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91D" w:rsidRPr="00050528" w:rsidRDefault="00316CD8" w:rsidP="002E691D">
      <w:pPr>
        <w:jc w:val="center"/>
        <w:rPr>
          <w:b/>
          <w:sz w:val="32"/>
          <w:szCs w:val="32"/>
        </w:rPr>
      </w:pPr>
      <w:bookmarkStart w:id="0" w:name="_GoBack"/>
      <w:bookmarkEnd w:id="0"/>
      <w:r>
        <w:rPr>
          <w:b/>
          <w:sz w:val="32"/>
          <w:szCs w:val="32"/>
        </w:rPr>
        <w:t>M</w:t>
      </w:r>
      <w:r w:rsidR="002E691D" w:rsidRPr="00050528">
        <w:rPr>
          <w:b/>
          <w:sz w:val="32"/>
          <w:szCs w:val="32"/>
        </w:rPr>
        <w:t>EMORANDUM</w:t>
      </w:r>
    </w:p>
    <w:p w:rsidR="00484C95" w:rsidRPr="005B6C17" w:rsidRDefault="00484C95">
      <w:pPr>
        <w:tabs>
          <w:tab w:val="left" w:pos="1440"/>
          <w:tab w:val="left" w:pos="1800"/>
        </w:tabs>
      </w:pPr>
    </w:p>
    <w:p w:rsidR="00E4522A" w:rsidRDefault="007A63CE">
      <w:pPr>
        <w:tabs>
          <w:tab w:val="left" w:pos="1440"/>
          <w:tab w:val="left" w:pos="1800"/>
        </w:tabs>
      </w:pPr>
      <w:r>
        <w:rPr>
          <w:b/>
        </w:rPr>
        <w:t>T</w:t>
      </w:r>
      <w:r w:rsidR="00E4522A" w:rsidRPr="00383B39">
        <w:rPr>
          <w:b/>
        </w:rPr>
        <w:t>O:</w:t>
      </w:r>
      <w:r w:rsidR="00E4522A">
        <w:tab/>
      </w:r>
      <w:r w:rsidR="004C48C6">
        <w:t xml:space="preserve">Directors, </w:t>
      </w:r>
      <w:r w:rsidR="004C48C6">
        <w:rPr>
          <w:rFonts w:cs="Arial"/>
        </w:rPr>
        <w:t>Human Resources Management/Personnel</w:t>
      </w:r>
    </w:p>
    <w:p w:rsidR="00E4522A" w:rsidRDefault="00E4522A">
      <w:pPr>
        <w:tabs>
          <w:tab w:val="left" w:pos="1440"/>
          <w:tab w:val="left" w:pos="1800"/>
        </w:tabs>
      </w:pPr>
    </w:p>
    <w:p w:rsidR="00E4522A" w:rsidRDefault="00E4522A">
      <w:pPr>
        <w:tabs>
          <w:tab w:val="left" w:pos="1440"/>
          <w:tab w:val="left" w:pos="1800"/>
        </w:tabs>
      </w:pPr>
      <w:r w:rsidRPr="00383B39">
        <w:rPr>
          <w:b/>
        </w:rPr>
        <w:t>FROM:</w:t>
      </w:r>
      <w:r w:rsidR="00F82471">
        <w:tab/>
        <w:t>Director, Division of</w:t>
      </w:r>
      <w:r>
        <w:t xml:space="preserve"> Classification and Compensation</w:t>
      </w:r>
    </w:p>
    <w:p w:rsidR="00E4522A" w:rsidRDefault="00E4522A">
      <w:pPr>
        <w:tabs>
          <w:tab w:val="left" w:pos="1440"/>
          <w:tab w:val="left" w:pos="1800"/>
        </w:tabs>
      </w:pPr>
    </w:p>
    <w:p w:rsidR="00E4522A" w:rsidRDefault="00E4522A">
      <w:pPr>
        <w:tabs>
          <w:tab w:val="left" w:pos="1440"/>
          <w:tab w:val="left" w:pos="1800"/>
        </w:tabs>
        <w:ind w:left="1440" w:hanging="1440"/>
        <w:jc w:val="both"/>
      </w:pPr>
      <w:r w:rsidRPr="00383B39">
        <w:rPr>
          <w:b/>
        </w:rPr>
        <w:t>SUBJECT:</w:t>
      </w:r>
      <w:r>
        <w:tab/>
      </w:r>
      <w:r w:rsidR="00FA40C3">
        <w:t xml:space="preserve">State Fiscal Year </w:t>
      </w:r>
      <w:r w:rsidR="006F3BB1">
        <w:t>201</w:t>
      </w:r>
      <w:r w:rsidR="0056056D">
        <w:t>4</w:t>
      </w:r>
      <w:r w:rsidR="00FA40C3">
        <w:t>-</w:t>
      </w:r>
      <w:r w:rsidR="006F3BB1">
        <w:t>1</w:t>
      </w:r>
      <w:r w:rsidR="0056056D">
        <w:t>5</w:t>
      </w:r>
      <w:r w:rsidR="00791F82">
        <w:t xml:space="preserve"> Memorandum </w:t>
      </w:r>
      <w:r w:rsidR="001725CA" w:rsidRPr="001725CA">
        <w:rPr>
          <w:b/>
        </w:rPr>
        <w:t>(</w:t>
      </w:r>
      <w:r w:rsidR="001725CA" w:rsidRPr="001725CA">
        <w:rPr>
          <w:b/>
          <w:u w:val="single"/>
        </w:rPr>
        <w:t xml:space="preserve">Effective April </w:t>
      </w:r>
      <w:r w:rsidR="006F3BB1">
        <w:rPr>
          <w:b/>
          <w:u w:val="single"/>
        </w:rPr>
        <w:t>201</w:t>
      </w:r>
      <w:r w:rsidR="00F543FF">
        <w:rPr>
          <w:b/>
          <w:u w:val="single"/>
        </w:rPr>
        <w:t>4</w:t>
      </w:r>
      <w:r w:rsidR="001725CA" w:rsidRPr="001725CA">
        <w:rPr>
          <w:b/>
        </w:rPr>
        <w:t>)</w:t>
      </w:r>
      <w:r w:rsidR="001725CA">
        <w:t xml:space="preserve"> </w:t>
      </w:r>
      <w:r w:rsidR="00791F82">
        <w:t xml:space="preserve">of </w:t>
      </w:r>
      <w:r w:rsidR="005B31BD">
        <w:t>Revised Salaries for</w:t>
      </w:r>
      <w:r w:rsidR="00BB0EFD">
        <w:t xml:space="preserve"> </w:t>
      </w:r>
      <w:r w:rsidR="003108B7" w:rsidRPr="003108B7">
        <w:rPr>
          <w:u w:val="single"/>
        </w:rPr>
        <w:t>District Council 37</w:t>
      </w:r>
      <w:r w:rsidR="003108B7">
        <w:t xml:space="preserve"> </w:t>
      </w:r>
      <w:r w:rsidR="00BB0EFD">
        <w:t>Represented</w:t>
      </w:r>
      <w:r w:rsidR="005B31BD">
        <w:t xml:space="preserve"> </w:t>
      </w:r>
      <w:r w:rsidR="00BB0EFD">
        <w:t xml:space="preserve">Negotiating Unit </w:t>
      </w:r>
      <w:r w:rsidR="00724206">
        <w:t>Trainee</w:t>
      </w:r>
      <w:r w:rsidR="00C20B23">
        <w:t>ship</w:t>
      </w:r>
      <w:r w:rsidR="005B31BD">
        <w:t xml:space="preserve"> Titles</w:t>
      </w:r>
    </w:p>
    <w:p w:rsidR="00196CEC" w:rsidRDefault="00196CEC">
      <w:pPr>
        <w:tabs>
          <w:tab w:val="left" w:pos="1440"/>
          <w:tab w:val="left" w:pos="1800"/>
        </w:tabs>
      </w:pPr>
    </w:p>
    <w:p w:rsidR="00CC5493" w:rsidRDefault="00CC5493">
      <w:pPr>
        <w:tabs>
          <w:tab w:val="left" w:pos="1440"/>
          <w:tab w:val="left" w:pos="1800"/>
        </w:tabs>
      </w:pPr>
      <w:r w:rsidRPr="00383B39">
        <w:rPr>
          <w:b/>
        </w:rPr>
        <w:t>DATE:</w:t>
      </w:r>
      <w:r>
        <w:tab/>
      </w:r>
      <w:r w:rsidR="005D351D">
        <w:t>January</w:t>
      </w:r>
      <w:r w:rsidR="00A90D31">
        <w:t>, 201</w:t>
      </w:r>
      <w:r w:rsidR="005D351D">
        <w:t>5</w:t>
      </w:r>
    </w:p>
    <w:p w:rsidR="00CC5493" w:rsidRDefault="00CC5493">
      <w:pPr>
        <w:tabs>
          <w:tab w:val="left" w:pos="1440"/>
          <w:tab w:val="left" w:pos="1800"/>
        </w:tabs>
      </w:pPr>
    </w:p>
    <w:p w:rsidR="00E4522A" w:rsidRPr="00383B39" w:rsidRDefault="00E4522A" w:rsidP="00E4522A">
      <w:pPr>
        <w:tabs>
          <w:tab w:val="left" w:pos="1440"/>
          <w:tab w:val="left" w:pos="1800"/>
        </w:tabs>
        <w:jc w:val="center"/>
        <w:rPr>
          <w:b/>
        </w:rPr>
      </w:pPr>
      <w:r w:rsidRPr="00383B39">
        <w:rPr>
          <w:b/>
        </w:rPr>
        <w:t>* * * * * * * * * * * *</w:t>
      </w:r>
    </w:p>
    <w:p w:rsidR="00CC5493" w:rsidRDefault="00CC5493">
      <w:pPr>
        <w:tabs>
          <w:tab w:val="left" w:pos="1440"/>
          <w:tab w:val="left" w:pos="1800"/>
        </w:tabs>
      </w:pPr>
    </w:p>
    <w:p w:rsidR="005B31BD" w:rsidRDefault="00E4522A" w:rsidP="00FA40C3">
      <w:pPr>
        <w:ind w:firstLine="720"/>
        <w:jc w:val="both"/>
      </w:pPr>
      <w:r>
        <w:t xml:space="preserve">This </w:t>
      </w:r>
      <w:r w:rsidR="00851ABA">
        <w:t xml:space="preserve">Memorandum </w:t>
      </w:r>
      <w:r w:rsidR="000925A1">
        <w:t>supersedes</w:t>
      </w:r>
      <w:r w:rsidR="00851ABA">
        <w:t xml:space="preserve"> all previous </w:t>
      </w:r>
      <w:r w:rsidR="003108B7" w:rsidRPr="003108B7">
        <w:rPr>
          <w:u w:val="single"/>
        </w:rPr>
        <w:t>District Council 37</w:t>
      </w:r>
      <w:r w:rsidR="003108B7">
        <w:t xml:space="preserve"> </w:t>
      </w:r>
      <w:r w:rsidR="0011518C">
        <w:t xml:space="preserve">(DC37) </w:t>
      </w:r>
      <w:r w:rsidR="00AB721F" w:rsidRPr="00AB721F">
        <w:t>Negotiation</w:t>
      </w:r>
      <w:r w:rsidR="00AB721F">
        <w:t xml:space="preserve"> Unit</w:t>
      </w:r>
      <w:r w:rsidR="008261D1">
        <w:t xml:space="preserve"> </w:t>
      </w:r>
      <w:r w:rsidR="00724206">
        <w:t>Trainee</w:t>
      </w:r>
      <w:r w:rsidR="00C20B23">
        <w:t>ship</w:t>
      </w:r>
      <w:r w:rsidR="008261D1">
        <w:t xml:space="preserve"> Advisory Memoranda</w:t>
      </w:r>
      <w:r w:rsidR="0063622D">
        <w:t>.</w:t>
      </w:r>
    </w:p>
    <w:p w:rsidR="005B31BD" w:rsidRDefault="005B31BD" w:rsidP="00D07651">
      <w:pPr>
        <w:jc w:val="both"/>
      </w:pPr>
    </w:p>
    <w:p w:rsidR="00D07651" w:rsidRDefault="00D07651" w:rsidP="00D254BB">
      <w:pPr>
        <w:ind w:firstLine="720"/>
        <w:jc w:val="both"/>
      </w:pPr>
      <w:r>
        <w:t xml:space="preserve">These revised </w:t>
      </w:r>
      <w:r w:rsidR="00D254BB">
        <w:t xml:space="preserve">salary </w:t>
      </w:r>
      <w:r w:rsidR="009062B4">
        <w:t xml:space="preserve">rates are </w:t>
      </w:r>
      <w:r w:rsidR="001725CA" w:rsidRPr="001725CA">
        <w:rPr>
          <w:b/>
          <w:u w:val="single"/>
        </w:rPr>
        <w:t>E</w:t>
      </w:r>
      <w:r w:rsidRPr="001725CA">
        <w:rPr>
          <w:b/>
          <w:u w:val="single"/>
        </w:rPr>
        <w:t xml:space="preserve">ffective April </w:t>
      </w:r>
      <w:r w:rsidR="006F3BB1">
        <w:rPr>
          <w:b/>
          <w:u w:val="single"/>
        </w:rPr>
        <w:t>201</w:t>
      </w:r>
      <w:r w:rsidR="003E0B2C">
        <w:rPr>
          <w:b/>
          <w:u w:val="single"/>
        </w:rPr>
        <w:t>4</w:t>
      </w:r>
      <w:r w:rsidR="00D254BB">
        <w:t xml:space="preserve"> and apply to all </w:t>
      </w:r>
      <w:proofErr w:type="spellStart"/>
      <w:r w:rsidR="00D254BB">
        <w:t>parenthetics</w:t>
      </w:r>
      <w:proofErr w:type="spellEnd"/>
      <w:r>
        <w:t>.</w:t>
      </w:r>
      <w:r w:rsidR="0011518C">
        <w:t xml:space="preserve">  State employees represented by DC37 are found in the Rent Regulation Services Unit.</w:t>
      </w:r>
    </w:p>
    <w:p w:rsidR="00E4522A" w:rsidRDefault="00E4522A">
      <w:pPr>
        <w:jc w:val="both"/>
      </w:pPr>
    </w:p>
    <w:p w:rsidR="00434EA9" w:rsidRPr="00641174" w:rsidRDefault="00953646" w:rsidP="00434EA9">
      <w:pPr>
        <w:ind w:firstLine="720"/>
        <w:jc w:val="both"/>
        <w:rPr>
          <w:szCs w:val="24"/>
        </w:rPr>
      </w:pPr>
      <w:r>
        <w:t xml:space="preserve">As in previous years, </w:t>
      </w:r>
      <w:r w:rsidR="00724206">
        <w:t>Trainee</w:t>
      </w:r>
      <w:r w:rsidR="00C20B23">
        <w:t>ship</w:t>
      </w:r>
      <w:r w:rsidR="00434EA9">
        <w:t xml:space="preserve"> information is being provided in an </w:t>
      </w:r>
      <w:r w:rsidR="00724206">
        <w:t>Excel</w:t>
      </w:r>
      <w:r w:rsidR="00434EA9">
        <w:t xml:space="preserve"> spreadsheet.  The spreadsheet can be found on the </w:t>
      </w:r>
      <w:r w:rsidR="00434EA9" w:rsidRPr="00DE315D">
        <w:rPr>
          <w:szCs w:val="24"/>
        </w:rPr>
        <w:t>D</w:t>
      </w:r>
      <w:r w:rsidR="00434EA9">
        <w:rPr>
          <w:szCs w:val="24"/>
        </w:rPr>
        <w:t xml:space="preserve">epartment of Civil Service’s Web </w:t>
      </w:r>
      <w:proofErr w:type="gramStart"/>
      <w:r w:rsidR="00434EA9">
        <w:rPr>
          <w:szCs w:val="24"/>
        </w:rPr>
        <w:t xml:space="preserve">Site </w:t>
      </w:r>
      <w:r w:rsidR="00434EA9" w:rsidRPr="00DE315D">
        <w:rPr>
          <w:szCs w:val="24"/>
        </w:rPr>
        <w:t xml:space="preserve">at </w:t>
      </w:r>
      <w:hyperlink r:id="rId9" w:history="1">
        <w:r w:rsidR="00A45F96" w:rsidRPr="000B498C">
          <w:rPr>
            <w:rStyle w:val="Hyperlink"/>
            <w:szCs w:val="24"/>
          </w:rPr>
          <w:t>http://www.cs.ny.gov/businesssuite/Appointments/</w:t>
        </w:r>
        <w:r w:rsidR="00724206">
          <w:rPr>
            <w:rStyle w:val="Hyperlink"/>
            <w:szCs w:val="24"/>
          </w:rPr>
          <w:t>Trainee</w:t>
        </w:r>
        <w:r w:rsidR="00C20B23">
          <w:rPr>
            <w:rStyle w:val="Hyperlink"/>
            <w:szCs w:val="24"/>
          </w:rPr>
          <w:t>ship</w:t>
        </w:r>
        <w:r w:rsidR="00A45F96" w:rsidRPr="000B498C">
          <w:rPr>
            <w:rStyle w:val="Hyperlink"/>
            <w:szCs w:val="24"/>
          </w:rPr>
          <w:t>s/</w:t>
        </w:r>
      </w:hyperlink>
      <w:r w:rsidR="00434EA9" w:rsidRPr="00DE315D">
        <w:rPr>
          <w:szCs w:val="24"/>
        </w:rPr>
        <w:t>.</w:t>
      </w:r>
      <w:proofErr w:type="gramEnd"/>
      <w:r w:rsidR="00434EA9">
        <w:rPr>
          <w:szCs w:val="24"/>
        </w:rPr>
        <w:t xml:space="preserve">  The spreadsheet </w:t>
      </w:r>
      <w:r w:rsidR="00434EA9" w:rsidRPr="002235DC">
        <w:rPr>
          <w:szCs w:val="24"/>
        </w:rPr>
        <w:t xml:space="preserve">only </w:t>
      </w:r>
      <w:r w:rsidR="002235DC">
        <w:rPr>
          <w:szCs w:val="24"/>
        </w:rPr>
        <w:t xml:space="preserve">will </w:t>
      </w:r>
      <w:r w:rsidR="00434EA9" w:rsidRPr="002235DC">
        <w:rPr>
          <w:szCs w:val="24"/>
        </w:rPr>
        <w:t>be updated</w:t>
      </w:r>
      <w:r w:rsidR="00434EA9">
        <w:rPr>
          <w:szCs w:val="24"/>
        </w:rPr>
        <w:t xml:space="preserve"> when a </w:t>
      </w:r>
      <w:r w:rsidR="00724206">
        <w:rPr>
          <w:szCs w:val="24"/>
        </w:rPr>
        <w:t>Trainee</w:t>
      </w:r>
      <w:r w:rsidR="00C20B23">
        <w:rPr>
          <w:szCs w:val="24"/>
        </w:rPr>
        <w:t>ship</w:t>
      </w:r>
      <w:r w:rsidR="00434EA9">
        <w:rPr>
          <w:szCs w:val="24"/>
        </w:rPr>
        <w:t xml:space="preserve"> is added, deleted, or amended.</w:t>
      </w:r>
    </w:p>
    <w:p w:rsidR="00CE267F" w:rsidRDefault="00CE267F" w:rsidP="00CE267F">
      <w:pPr>
        <w:jc w:val="both"/>
      </w:pPr>
    </w:p>
    <w:p w:rsidR="00CE267F" w:rsidRDefault="0015274C" w:rsidP="00CE267F">
      <w:pPr>
        <w:ind w:firstLine="720"/>
        <w:jc w:val="both"/>
      </w:pPr>
      <w:r>
        <w:t xml:space="preserve">The following </w:t>
      </w:r>
      <w:r w:rsidR="00415605">
        <w:t xml:space="preserve">attachments explain the </w:t>
      </w:r>
      <w:r w:rsidR="00724206">
        <w:t>Excel</w:t>
      </w:r>
      <w:r w:rsidR="00CE267F">
        <w:t xml:space="preserve"> spreadsheet format and provide further guidance on</w:t>
      </w:r>
      <w:r w:rsidR="006774B5">
        <w:t xml:space="preserve"> spreadsheet footnote descriptions</w:t>
      </w:r>
      <w:r w:rsidR="00CE267F">
        <w:t xml:space="preserve"> and </w:t>
      </w:r>
      <w:r w:rsidR="00724206">
        <w:t>Trainee</w:t>
      </w:r>
      <w:r w:rsidR="00C20B23">
        <w:t>ship</w:t>
      </w:r>
      <w:r w:rsidR="00CE267F">
        <w:t xml:space="preserve"> salary rate progression scenarios.</w:t>
      </w:r>
    </w:p>
    <w:p w:rsidR="00CE267F" w:rsidRDefault="00CE267F" w:rsidP="00CE267F">
      <w:pPr>
        <w:jc w:val="both"/>
      </w:pPr>
    </w:p>
    <w:p w:rsidR="00CE267F" w:rsidRDefault="00CE267F" w:rsidP="00CE267F">
      <w:pPr>
        <w:ind w:firstLine="720"/>
        <w:jc w:val="both"/>
      </w:pPr>
      <w:r>
        <w:rPr>
          <w:rFonts w:cs="Arial"/>
        </w:rPr>
        <w:t xml:space="preserve">This information is for </w:t>
      </w:r>
      <w:r w:rsidRPr="00163035">
        <w:rPr>
          <w:rFonts w:cs="Arial"/>
          <w:b/>
          <w:i/>
          <w:u w:val="single"/>
        </w:rPr>
        <w:t>general information purposes only</w:t>
      </w:r>
      <w:r>
        <w:rPr>
          <w:rFonts w:cs="Arial"/>
        </w:rPr>
        <w:t xml:space="preserve"> and should </w:t>
      </w:r>
      <w:r w:rsidRPr="00856135">
        <w:rPr>
          <w:rFonts w:cs="Arial"/>
          <w:u w:val="single"/>
        </w:rPr>
        <w:t>not be used to make an official offer or commitment</w:t>
      </w:r>
      <w:r>
        <w:rPr>
          <w:rFonts w:cs="Arial"/>
        </w:rPr>
        <w:t xml:space="preserve"> </w:t>
      </w:r>
      <w:r w:rsidRPr="00856135">
        <w:rPr>
          <w:rFonts w:cs="Arial"/>
        </w:rPr>
        <w:t>to</w:t>
      </w:r>
      <w:r>
        <w:rPr>
          <w:rFonts w:cs="Arial"/>
        </w:rPr>
        <w:t xml:space="preserve"> any employee.  </w:t>
      </w:r>
      <w:r>
        <w:t>Questions regarding titles and salary rates should be directed to your Division of Classification and Compensation analyst.  Q</w:t>
      </w:r>
      <w:r>
        <w:rPr>
          <w:rFonts w:cs="Arial"/>
        </w:rPr>
        <w:t xml:space="preserve">uestions regarding payroll preparation and salary rate calculation </w:t>
      </w:r>
      <w:r>
        <w:t xml:space="preserve">should be directed to the Office of the State Comptroller and/or the Office of the State Comptroller’s Salary Manual.  </w:t>
      </w:r>
    </w:p>
    <w:p w:rsidR="00CE267F" w:rsidRDefault="00CE267F" w:rsidP="00CE267F">
      <w:pPr>
        <w:jc w:val="both"/>
      </w:pPr>
    </w:p>
    <w:p w:rsidR="00CE267F" w:rsidRDefault="00CE267F" w:rsidP="00CE267F">
      <w:pPr>
        <w:ind w:firstLine="720"/>
        <w:jc w:val="both"/>
      </w:pPr>
      <w:r>
        <w:t>Please distribute copies to your appropriate personnel and payroll staff.</w:t>
      </w:r>
    </w:p>
    <w:p w:rsidR="00F84C75" w:rsidRDefault="00F84C75" w:rsidP="00F84C75">
      <w:pPr>
        <w:jc w:val="both"/>
      </w:pPr>
    </w:p>
    <w:p w:rsidR="00F84C75" w:rsidRDefault="00F84C75" w:rsidP="00F84C75">
      <w:pPr>
        <w:jc w:val="both"/>
      </w:pPr>
    </w:p>
    <w:p w:rsidR="00F84C75" w:rsidRPr="00837D62" w:rsidRDefault="00F84C75" w:rsidP="00F84C75">
      <w:pPr>
        <w:ind w:left="4320"/>
        <w:jc w:val="both"/>
        <w:rPr>
          <w:u w:val="single"/>
        </w:rPr>
      </w:pPr>
      <w:r>
        <w:rPr>
          <w:u w:val="single"/>
        </w:rPr>
        <w:t>_____________</w:t>
      </w:r>
      <w:r w:rsidR="00B04255">
        <w:rPr>
          <w:u w:val="single"/>
        </w:rPr>
        <w:t>/s/</w:t>
      </w:r>
      <w:r>
        <w:rPr>
          <w:u w:val="single"/>
        </w:rPr>
        <w:t>___________</w:t>
      </w:r>
      <w:r w:rsidR="00245B88">
        <w:rPr>
          <w:u w:val="single"/>
        </w:rPr>
        <w:t>__</w:t>
      </w:r>
    </w:p>
    <w:p w:rsidR="00F84C75" w:rsidRDefault="003E0B2C" w:rsidP="00F84C75">
      <w:pPr>
        <w:ind w:left="5040"/>
        <w:jc w:val="both"/>
      </w:pPr>
      <w:r>
        <w:t>Abner JeanPierre</w:t>
      </w:r>
    </w:p>
    <w:p w:rsidR="00CE267F" w:rsidRDefault="00CE267F" w:rsidP="00CE267F">
      <w:pPr>
        <w:jc w:val="both"/>
      </w:pPr>
    </w:p>
    <w:p w:rsidR="00CE267F" w:rsidRPr="000F4E91" w:rsidRDefault="00CE267F" w:rsidP="00CE267F">
      <w:pPr>
        <w:jc w:val="both"/>
      </w:pPr>
      <w:r>
        <w:t>Attachments</w:t>
      </w:r>
    </w:p>
    <w:p w:rsidR="00170F7A" w:rsidRDefault="00E669C8" w:rsidP="00170F7A">
      <w:pPr>
        <w:jc w:val="center"/>
        <w:rPr>
          <w:b/>
          <w:sz w:val="28"/>
          <w:szCs w:val="28"/>
        </w:rPr>
      </w:pPr>
      <w:r>
        <w:br w:type="page"/>
      </w:r>
      <w:r w:rsidR="00170F7A" w:rsidRPr="00170F7A">
        <w:rPr>
          <w:b/>
          <w:sz w:val="28"/>
          <w:szCs w:val="28"/>
        </w:rPr>
        <w:lastRenderedPageBreak/>
        <w:t>ATTACHMENT A</w:t>
      </w:r>
      <w:r w:rsidR="00170F7A">
        <w:rPr>
          <w:b/>
          <w:sz w:val="28"/>
          <w:szCs w:val="28"/>
        </w:rPr>
        <w:t xml:space="preserve"> – </w:t>
      </w:r>
      <w:r w:rsidR="00724206">
        <w:rPr>
          <w:b/>
          <w:sz w:val="28"/>
          <w:szCs w:val="28"/>
        </w:rPr>
        <w:t>TRAINEE</w:t>
      </w:r>
      <w:r w:rsidR="00C20B23">
        <w:rPr>
          <w:b/>
          <w:sz w:val="28"/>
          <w:szCs w:val="28"/>
        </w:rPr>
        <w:t>SHIP</w:t>
      </w:r>
      <w:r w:rsidR="00231278">
        <w:rPr>
          <w:b/>
          <w:sz w:val="28"/>
          <w:szCs w:val="28"/>
        </w:rPr>
        <w:t xml:space="preserve"> </w:t>
      </w:r>
      <w:r w:rsidR="00724206">
        <w:rPr>
          <w:b/>
          <w:sz w:val="28"/>
          <w:szCs w:val="28"/>
        </w:rPr>
        <w:t>EXCEL</w:t>
      </w:r>
      <w:r w:rsidR="00B32C1B">
        <w:rPr>
          <w:b/>
          <w:sz w:val="28"/>
          <w:szCs w:val="28"/>
        </w:rPr>
        <w:t xml:space="preserve"> </w:t>
      </w:r>
      <w:r w:rsidR="00131226">
        <w:rPr>
          <w:b/>
          <w:sz w:val="28"/>
          <w:szCs w:val="28"/>
        </w:rPr>
        <w:t>SPREADSHEET LEGEND</w:t>
      </w:r>
    </w:p>
    <w:p w:rsidR="00B6386D" w:rsidRDefault="00B6386D" w:rsidP="00E669C8"/>
    <w:p w:rsidR="00B6386D" w:rsidRPr="00B6386D" w:rsidRDefault="00B6386D" w:rsidP="00CB0811">
      <w:pPr>
        <w:tabs>
          <w:tab w:val="left" w:pos="360"/>
        </w:tabs>
        <w:jc w:val="center"/>
        <w:rPr>
          <w:b/>
          <w:u w:val="single"/>
        </w:rPr>
      </w:pPr>
      <w:r w:rsidRPr="00B6386D">
        <w:rPr>
          <w:b/>
          <w:u w:val="single"/>
        </w:rPr>
        <w:t>Headers and Descriptions</w:t>
      </w:r>
    </w:p>
    <w:p w:rsidR="00E669C8" w:rsidRDefault="00E669C8" w:rsidP="00E669C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650"/>
      </w:tblGrid>
      <w:tr w:rsidR="00E669C8" w:rsidTr="00244388">
        <w:tc>
          <w:tcPr>
            <w:tcW w:w="1908" w:type="dxa"/>
            <w:shd w:val="clear" w:color="auto" w:fill="B3B3B3"/>
          </w:tcPr>
          <w:p w:rsidR="00E669C8" w:rsidRPr="00244388" w:rsidRDefault="008C2260" w:rsidP="00EF68D5">
            <w:pPr>
              <w:rPr>
                <w:b/>
                <w:sz w:val="20"/>
              </w:rPr>
            </w:pPr>
            <w:r w:rsidRPr="00244388">
              <w:rPr>
                <w:b/>
                <w:sz w:val="20"/>
              </w:rPr>
              <w:t>Header</w:t>
            </w:r>
          </w:p>
        </w:tc>
        <w:tc>
          <w:tcPr>
            <w:tcW w:w="7650" w:type="dxa"/>
            <w:shd w:val="clear" w:color="auto" w:fill="B3B3B3"/>
          </w:tcPr>
          <w:p w:rsidR="00E669C8" w:rsidRPr="00244388" w:rsidRDefault="00E669C8" w:rsidP="00244388">
            <w:pPr>
              <w:jc w:val="both"/>
              <w:rPr>
                <w:b/>
                <w:sz w:val="20"/>
              </w:rPr>
            </w:pPr>
            <w:r w:rsidRPr="00244388">
              <w:rPr>
                <w:b/>
                <w:sz w:val="20"/>
              </w:rPr>
              <w:t>Description</w:t>
            </w:r>
          </w:p>
        </w:tc>
      </w:tr>
      <w:tr w:rsidR="00E669C8" w:rsidTr="00244388">
        <w:tc>
          <w:tcPr>
            <w:tcW w:w="1908" w:type="dxa"/>
          </w:tcPr>
          <w:p w:rsidR="00E669C8" w:rsidRPr="00244388" w:rsidRDefault="00724206" w:rsidP="00EF68D5">
            <w:pPr>
              <w:rPr>
                <w:sz w:val="20"/>
              </w:rPr>
            </w:pPr>
            <w:r>
              <w:rPr>
                <w:b/>
                <w:sz w:val="20"/>
              </w:rPr>
              <w:t>Trainee</w:t>
            </w:r>
            <w:r w:rsidR="00E669C8" w:rsidRPr="00244388">
              <w:rPr>
                <w:b/>
                <w:sz w:val="20"/>
              </w:rPr>
              <w:t xml:space="preserve"> Title</w:t>
            </w:r>
          </w:p>
        </w:tc>
        <w:tc>
          <w:tcPr>
            <w:tcW w:w="7650" w:type="dxa"/>
          </w:tcPr>
          <w:p w:rsidR="00E669C8" w:rsidRPr="00244388" w:rsidRDefault="00E669C8" w:rsidP="00EF68D5">
            <w:pPr>
              <w:rPr>
                <w:sz w:val="20"/>
              </w:rPr>
            </w:pPr>
            <w:r w:rsidRPr="00244388">
              <w:rPr>
                <w:sz w:val="20"/>
              </w:rPr>
              <w:t xml:space="preserve">This column displays the </w:t>
            </w:r>
            <w:r w:rsidR="00724206">
              <w:rPr>
                <w:sz w:val="20"/>
              </w:rPr>
              <w:t>Trainee</w:t>
            </w:r>
            <w:r w:rsidR="00C20B23">
              <w:rPr>
                <w:sz w:val="20"/>
              </w:rPr>
              <w:t>ship</w:t>
            </w:r>
            <w:r w:rsidRPr="00244388">
              <w:rPr>
                <w:sz w:val="20"/>
              </w:rPr>
              <w:t xml:space="preserve"> title(s).</w:t>
            </w:r>
          </w:p>
          <w:p w:rsidR="00E669C8" w:rsidRPr="00244388" w:rsidRDefault="00E669C8" w:rsidP="00EF68D5">
            <w:pPr>
              <w:rPr>
                <w:sz w:val="20"/>
              </w:rPr>
            </w:pPr>
          </w:p>
        </w:tc>
      </w:tr>
      <w:tr w:rsidR="00E669C8" w:rsidTr="00244388">
        <w:tc>
          <w:tcPr>
            <w:tcW w:w="1908" w:type="dxa"/>
          </w:tcPr>
          <w:p w:rsidR="00E669C8" w:rsidRPr="00244388" w:rsidRDefault="00F34BA0" w:rsidP="00EF68D5">
            <w:pPr>
              <w:rPr>
                <w:sz w:val="20"/>
              </w:rPr>
            </w:pPr>
            <w:r w:rsidRPr="00244388">
              <w:rPr>
                <w:b/>
                <w:sz w:val="20"/>
              </w:rPr>
              <w:t xml:space="preserve">Equated </w:t>
            </w:r>
            <w:r w:rsidR="00E669C8" w:rsidRPr="00244388">
              <w:rPr>
                <w:b/>
                <w:sz w:val="20"/>
              </w:rPr>
              <w:t>Salary</w:t>
            </w:r>
            <w:r w:rsidR="00B27B30" w:rsidRPr="00244388">
              <w:rPr>
                <w:b/>
                <w:sz w:val="20"/>
              </w:rPr>
              <w:t xml:space="preserve"> Grade</w:t>
            </w:r>
          </w:p>
        </w:tc>
        <w:tc>
          <w:tcPr>
            <w:tcW w:w="7650" w:type="dxa"/>
          </w:tcPr>
          <w:p w:rsidR="00865890" w:rsidRDefault="00865890" w:rsidP="00865890">
            <w:pPr>
              <w:jc w:val="both"/>
              <w:rPr>
                <w:sz w:val="20"/>
              </w:rPr>
            </w:pPr>
            <w:r>
              <w:rPr>
                <w:sz w:val="20"/>
              </w:rPr>
              <w:t xml:space="preserve">Though </w:t>
            </w:r>
            <w:r w:rsidR="00724206">
              <w:rPr>
                <w:sz w:val="20"/>
              </w:rPr>
              <w:t>Trainee</w:t>
            </w:r>
            <w:r w:rsidR="00C20B23">
              <w:rPr>
                <w:sz w:val="20"/>
              </w:rPr>
              <w:t>ship</w:t>
            </w:r>
            <w:r>
              <w:rPr>
                <w:sz w:val="20"/>
              </w:rPr>
              <w:t xml:space="preserve"> pay scales are considered non-graded, most </w:t>
            </w:r>
            <w:r w:rsidR="00724206">
              <w:rPr>
                <w:sz w:val="20"/>
              </w:rPr>
              <w:t>Trainee</w:t>
            </w:r>
            <w:r w:rsidR="00C20B23">
              <w:rPr>
                <w:sz w:val="20"/>
              </w:rPr>
              <w:t>ship</w:t>
            </w:r>
            <w:r>
              <w:rPr>
                <w:sz w:val="20"/>
              </w:rPr>
              <w:t xml:space="preserve">s in most bargaining units are equated to a salary grade, meaning that in most cases the starting salary of the </w:t>
            </w:r>
            <w:r w:rsidR="00724206">
              <w:rPr>
                <w:sz w:val="20"/>
              </w:rPr>
              <w:t>Trainee</w:t>
            </w:r>
            <w:r w:rsidR="00C20B23">
              <w:rPr>
                <w:sz w:val="20"/>
              </w:rPr>
              <w:t>ship</w:t>
            </w:r>
            <w:r>
              <w:rPr>
                <w:sz w:val="20"/>
              </w:rPr>
              <w:t xml:space="preserve"> will be the same as a graded employee’s pay at the indicated “equated” grade</w:t>
            </w:r>
            <w:r w:rsidRPr="00681F02">
              <w:rPr>
                <w:sz w:val="20"/>
              </w:rPr>
              <w:t>.</w:t>
            </w:r>
            <w:r>
              <w:rPr>
                <w:sz w:val="20"/>
              </w:rPr>
              <w:t xml:space="preserve">  This column shows the salary grade to which a given </w:t>
            </w:r>
            <w:r w:rsidR="00724206">
              <w:rPr>
                <w:sz w:val="20"/>
              </w:rPr>
              <w:t>Trainee</w:t>
            </w:r>
            <w:r w:rsidR="00C20B23">
              <w:rPr>
                <w:sz w:val="20"/>
              </w:rPr>
              <w:t>ship</w:t>
            </w:r>
            <w:r>
              <w:rPr>
                <w:sz w:val="20"/>
              </w:rPr>
              <w:t xml:space="preserve"> is equated</w:t>
            </w:r>
            <w:r w:rsidR="00621251">
              <w:rPr>
                <w:sz w:val="20"/>
              </w:rPr>
              <w:t>.</w:t>
            </w:r>
          </w:p>
          <w:p w:rsidR="00865890" w:rsidRDefault="00865890" w:rsidP="00865890">
            <w:pPr>
              <w:jc w:val="both"/>
              <w:rPr>
                <w:sz w:val="20"/>
              </w:rPr>
            </w:pPr>
          </w:p>
          <w:p w:rsidR="00131226" w:rsidRPr="00244388" w:rsidRDefault="00865890" w:rsidP="00865890">
            <w:pPr>
              <w:jc w:val="both"/>
              <w:rPr>
                <w:sz w:val="20"/>
              </w:rPr>
            </w:pPr>
            <w:r w:rsidRPr="00C678B6">
              <w:rPr>
                <w:sz w:val="20"/>
              </w:rPr>
              <w:t xml:space="preserve">There will be cases, based on prior graded State service, where State employees appointed to a </w:t>
            </w:r>
            <w:r w:rsidR="00724206">
              <w:rPr>
                <w:sz w:val="20"/>
              </w:rPr>
              <w:t>Trainee</w:t>
            </w:r>
            <w:r w:rsidR="00C20B23">
              <w:rPr>
                <w:sz w:val="20"/>
              </w:rPr>
              <w:t>ship</w:t>
            </w:r>
            <w:r w:rsidRPr="00C678B6">
              <w:rPr>
                <w:sz w:val="20"/>
              </w:rPr>
              <w:t xml:space="preserve"> will be compensated at a higher rate than those indicated on the </w:t>
            </w:r>
            <w:r w:rsidR="00724206">
              <w:rPr>
                <w:sz w:val="20"/>
              </w:rPr>
              <w:t>Excel</w:t>
            </w:r>
            <w:r w:rsidRPr="00C678B6">
              <w:rPr>
                <w:sz w:val="20"/>
              </w:rPr>
              <w:t xml:space="preserve"> spreadsheets.  The actual compensation paid to these employees will be </w:t>
            </w:r>
            <w:r w:rsidR="00D6227A">
              <w:rPr>
                <w:sz w:val="20"/>
              </w:rPr>
              <w:t>calculated</w:t>
            </w:r>
            <w:r w:rsidRPr="00C678B6">
              <w:rPr>
                <w:sz w:val="20"/>
              </w:rPr>
              <w:t xml:space="preserve"> by the Office of the State Comptroller.</w:t>
            </w:r>
          </w:p>
          <w:p w:rsidR="00E669C8" w:rsidRPr="00244388" w:rsidRDefault="00E669C8" w:rsidP="00EF68D5">
            <w:pPr>
              <w:rPr>
                <w:sz w:val="20"/>
              </w:rPr>
            </w:pPr>
          </w:p>
        </w:tc>
      </w:tr>
      <w:tr w:rsidR="00E669C8" w:rsidTr="00244388">
        <w:tc>
          <w:tcPr>
            <w:tcW w:w="1908" w:type="dxa"/>
          </w:tcPr>
          <w:p w:rsidR="00E669C8" w:rsidRPr="00244388" w:rsidRDefault="00F34BA0" w:rsidP="00EF68D5">
            <w:pPr>
              <w:rPr>
                <w:sz w:val="20"/>
              </w:rPr>
            </w:pPr>
            <w:r w:rsidRPr="00244388">
              <w:rPr>
                <w:b/>
                <w:sz w:val="20"/>
              </w:rPr>
              <w:t xml:space="preserve">Equated </w:t>
            </w:r>
            <w:r w:rsidR="00E669C8" w:rsidRPr="00244388">
              <w:rPr>
                <w:b/>
                <w:sz w:val="20"/>
              </w:rPr>
              <w:t>Salary Grade Hir</w:t>
            </w:r>
            <w:r w:rsidR="0054779C" w:rsidRPr="00244388">
              <w:rPr>
                <w:b/>
                <w:sz w:val="20"/>
              </w:rPr>
              <w:t>ing</w:t>
            </w:r>
            <w:r w:rsidR="00E669C8" w:rsidRPr="00244388">
              <w:rPr>
                <w:b/>
                <w:sz w:val="20"/>
              </w:rPr>
              <w:t xml:space="preserve"> Rate</w:t>
            </w:r>
          </w:p>
        </w:tc>
        <w:tc>
          <w:tcPr>
            <w:tcW w:w="7650" w:type="dxa"/>
          </w:tcPr>
          <w:p w:rsidR="00E669C8" w:rsidRDefault="0051090D" w:rsidP="00112895">
            <w:pPr>
              <w:jc w:val="both"/>
              <w:rPr>
                <w:sz w:val="20"/>
              </w:rPr>
            </w:pPr>
            <w:r>
              <w:rPr>
                <w:sz w:val="20"/>
              </w:rPr>
              <w:t xml:space="preserve">This column shows the salary associated with the equated salary grade (per the pay scale for these units effective </w:t>
            </w:r>
            <w:r w:rsidR="00CB6124">
              <w:rPr>
                <w:sz w:val="20"/>
              </w:rPr>
              <w:t>April</w:t>
            </w:r>
            <w:r>
              <w:rPr>
                <w:sz w:val="20"/>
              </w:rPr>
              <w:t xml:space="preserve"> 2014), or the actual starting salary in non-equated </w:t>
            </w:r>
            <w:r w:rsidR="00724206">
              <w:rPr>
                <w:sz w:val="20"/>
              </w:rPr>
              <w:t>Trainee</w:t>
            </w:r>
            <w:r w:rsidR="00C20B23">
              <w:rPr>
                <w:sz w:val="20"/>
              </w:rPr>
              <w:t>ship</w:t>
            </w:r>
            <w:r>
              <w:rPr>
                <w:sz w:val="20"/>
              </w:rPr>
              <w:t>s</w:t>
            </w:r>
            <w:r w:rsidRPr="00681F02">
              <w:rPr>
                <w:sz w:val="20"/>
              </w:rPr>
              <w:t>.</w:t>
            </w:r>
            <w:r>
              <w:rPr>
                <w:sz w:val="20"/>
              </w:rPr>
              <w:t xml:space="preserve"> </w:t>
            </w:r>
          </w:p>
          <w:p w:rsidR="00112895" w:rsidRPr="00244388" w:rsidRDefault="00112895" w:rsidP="00112895">
            <w:pPr>
              <w:jc w:val="both"/>
              <w:rPr>
                <w:sz w:val="20"/>
              </w:rPr>
            </w:pPr>
          </w:p>
        </w:tc>
      </w:tr>
      <w:tr w:rsidR="00E669C8" w:rsidTr="00244388">
        <w:tc>
          <w:tcPr>
            <w:tcW w:w="1908" w:type="dxa"/>
          </w:tcPr>
          <w:p w:rsidR="00E669C8" w:rsidRPr="00244388" w:rsidRDefault="00CE2224" w:rsidP="00EF68D5">
            <w:pPr>
              <w:rPr>
                <w:sz w:val="20"/>
              </w:rPr>
            </w:pPr>
            <w:r w:rsidRPr="00244388">
              <w:rPr>
                <w:b/>
                <w:sz w:val="20"/>
              </w:rPr>
              <w:t>Performance Advancement</w:t>
            </w:r>
          </w:p>
        </w:tc>
        <w:tc>
          <w:tcPr>
            <w:tcW w:w="7650" w:type="dxa"/>
          </w:tcPr>
          <w:p w:rsidR="008A7A94" w:rsidRPr="00681F02" w:rsidRDefault="008A7A94" w:rsidP="008A7A94">
            <w:pPr>
              <w:jc w:val="both"/>
              <w:rPr>
                <w:sz w:val="20"/>
              </w:rPr>
            </w:pPr>
            <w:r>
              <w:rPr>
                <w:sz w:val="20"/>
              </w:rPr>
              <w:t>T</w:t>
            </w:r>
            <w:r w:rsidRPr="00681F02">
              <w:rPr>
                <w:sz w:val="20"/>
              </w:rPr>
              <w:t xml:space="preserve">he </w:t>
            </w:r>
            <w:r>
              <w:rPr>
                <w:sz w:val="20"/>
              </w:rPr>
              <w:t>P</w:t>
            </w:r>
            <w:r w:rsidRPr="00681F02">
              <w:rPr>
                <w:sz w:val="20"/>
              </w:rPr>
              <w:t xml:space="preserve">erformance </w:t>
            </w:r>
            <w:r>
              <w:rPr>
                <w:sz w:val="20"/>
              </w:rPr>
              <w:t>Ad</w:t>
            </w:r>
            <w:r w:rsidRPr="00681F02">
              <w:rPr>
                <w:sz w:val="20"/>
              </w:rPr>
              <w:t xml:space="preserve">vancement increment value associated with the equated salary grade of </w:t>
            </w:r>
            <w:r>
              <w:rPr>
                <w:sz w:val="20"/>
              </w:rPr>
              <w:t xml:space="preserve">the grade to which the </w:t>
            </w:r>
            <w:r w:rsidR="00724206">
              <w:rPr>
                <w:sz w:val="20"/>
              </w:rPr>
              <w:t>Trainee</w:t>
            </w:r>
            <w:r w:rsidR="00C20B23">
              <w:rPr>
                <w:sz w:val="20"/>
              </w:rPr>
              <w:t>ship</w:t>
            </w:r>
            <w:r>
              <w:rPr>
                <w:sz w:val="20"/>
              </w:rPr>
              <w:t xml:space="preserve"> level is equated, or another performance advancement amount in non-equated </w:t>
            </w:r>
            <w:r w:rsidR="00724206">
              <w:rPr>
                <w:sz w:val="20"/>
              </w:rPr>
              <w:t>Trainee</w:t>
            </w:r>
            <w:r w:rsidR="00C20B23">
              <w:rPr>
                <w:sz w:val="20"/>
              </w:rPr>
              <w:t>ship</w:t>
            </w:r>
            <w:r>
              <w:rPr>
                <w:sz w:val="20"/>
              </w:rPr>
              <w:t>s</w:t>
            </w:r>
            <w:r w:rsidRPr="00681F02">
              <w:rPr>
                <w:sz w:val="20"/>
              </w:rPr>
              <w:t xml:space="preserve">.  State employees who </w:t>
            </w:r>
            <w:r w:rsidRPr="00681F02">
              <w:rPr>
                <w:sz w:val="20"/>
                <w:u w:val="single"/>
              </w:rPr>
              <w:t>successfully</w:t>
            </w:r>
            <w:r w:rsidRPr="00681F02">
              <w:rPr>
                <w:sz w:val="20"/>
              </w:rPr>
              <w:t xml:space="preserve"> have reached the mid-point of a </w:t>
            </w:r>
            <w:r w:rsidR="00724206">
              <w:rPr>
                <w:sz w:val="20"/>
              </w:rPr>
              <w:t>Trainee</w:t>
            </w:r>
            <w:r w:rsidRPr="00681F02">
              <w:rPr>
                <w:sz w:val="20"/>
              </w:rPr>
              <w:t xml:space="preserve"> level and/or completed a </w:t>
            </w:r>
            <w:r w:rsidR="00724206">
              <w:rPr>
                <w:sz w:val="20"/>
              </w:rPr>
              <w:t>Trainee</w:t>
            </w:r>
            <w:r w:rsidR="00C20B23">
              <w:rPr>
                <w:sz w:val="20"/>
              </w:rPr>
              <w:t>ship</w:t>
            </w:r>
            <w:r w:rsidRPr="00681F02">
              <w:rPr>
                <w:sz w:val="20"/>
              </w:rPr>
              <w:t xml:space="preserve"> level (these numbers are calculated in weeks and depend on the length of a </w:t>
            </w:r>
            <w:r w:rsidR="00724206">
              <w:rPr>
                <w:sz w:val="20"/>
              </w:rPr>
              <w:t>Trainee</w:t>
            </w:r>
            <w:r w:rsidR="00C20B23">
              <w:rPr>
                <w:sz w:val="20"/>
              </w:rPr>
              <w:t>ship</w:t>
            </w:r>
            <w:r w:rsidRPr="00681F02">
              <w:rPr>
                <w:sz w:val="20"/>
              </w:rPr>
              <w:t xml:space="preserve"> – one year, two year, or three year) </w:t>
            </w:r>
            <w:r w:rsidRPr="00681F02">
              <w:rPr>
                <w:b/>
                <w:sz w:val="20"/>
                <w:u w:val="single"/>
              </w:rPr>
              <w:t>AND</w:t>
            </w:r>
            <w:r w:rsidRPr="00681F02">
              <w:rPr>
                <w:sz w:val="20"/>
              </w:rPr>
              <w:t xml:space="preserve"> are rated “substantially exceeds” or “outstanding,” are eligible for a </w:t>
            </w:r>
            <w:r>
              <w:rPr>
                <w:sz w:val="20"/>
              </w:rPr>
              <w:t>P</w:t>
            </w:r>
            <w:r w:rsidRPr="00681F02">
              <w:rPr>
                <w:sz w:val="20"/>
              </w:rPr>
              <w:t xml:space="preserve">erformance </w:t>
            </w:r>
            <w:r>
              <w:rPr>
                <w:sz w:val="20"/>
              </w:rPr>
              <w:t>A</w:t>
            </w:r>
            <w:r w:rsidRPr="00681F02">
              <w:rPr>
                <w:sz w:val="20"/>
              </w:rPr>
              <w:t xml:space="preserve">dvancement depending on evaluation </w:t>
            </w:r>
            <w:r w:rsidRPr="00681F02">
              <w:rPr>
                <w:b/>
                <w:sz w:val="20"/>
                <w:u w:val="single"/>
              </w:rPr>
              <w:t>AND</w:t>
            </w:r>
            <w:r w:rsidRPr="00681F02">
              <w:rPr>
                <w:sz w:val="20"/>
              </w:rPr>
              <w:t xml:space="preserve"> </w:t>
            </w:r>
            <w:r>
              <w:rPr>
                <w:sz w:val="20"/>
              </w:rPr>
              <w:t xml:space="preserve">in </w:t>
            </w:r>
            <w:r w:rsidRPr="00681F02">
              <w:rPr>
                <w:sz w:val="20"/>
              </w:rPr>
              <w:t>various circumstances (exceptions apply and they will be noted appropriately)</w:t>
            </w:r>
            <w:r>
              <w:rPr>
                <w:sz w:val="20"/>
              </w:rPr>
              <w:t>, may receive the Performance Advancement</w:t>
            </w:r>
            <w:r w:rsidRPr="00681F02">
              <w:rPr>
                <w:sz w:val="20"/>
              </w:rPr>
              <w:t xml:space="preserve">.  The addition of a Performance Advancement </w:t>
            </w:r>
            <w:r w:rsidRPr="00681F02">
              <w:rPr>
                <w:sz w:val="20"/>
                <w:u w:val="single"/>
              </w:rPr>
              <w:t>cannot</w:t>
            </w:r>
            <w:r w:rsidRPr="00681F02">
              <w:rPr>
                <w:sz w:val="20"/>
              </w:rPr>
              <w:t xml:space="preserve"> allow any employee’s salary to exceed the “Not To Exceed Amount” of a </w:t>
            </w:r>
            <w:r w:rsidR="00724206">
              <w:rPr>
                <w:sz w:val="20"/>
              </w:rPr>
              <w:t>Trainee</w:t>
            </w:r>
            <w:r w:rsidRPr="00681F02">
              <w:rPr>
                <w:sz w:val="20"/>
              </w:rPr>
              <w:t xml:space="preserve"> title.</w:t>
            </w:r>
          </w:p>
          <w:p w:rsidR="00E669C8" w:rsidRPr="00244388" w:rsidRDefault="00E669C8" w:rsidP="00EF68D5">
            <w:pPr>
              <w:rPr>
                <w:sz w:val="20"/>
              </w:rPr>
            </w:pPr>
          </w:p>
        </w:tc>
      </w:tr>
      <w:tr w:rsidR="00E669C8" w:rsidTr="00244388">
        <w:tc>
          <w:tcPr>
            <w:tcW w:w="1908" w:type="dxa"/>
          </w:tcPr>
          <w:p w:rsidR="00E669C8" w:rsidRPr="00244388" w:rsidRDefault="00E669C8" w:rsidP="00EF68D5">
            <w:pPr>
              <w:rPr>
                <w:sz w:val="20"/>
              </w:rPr>
            </w:pPr>
            <w:r w:rsidRPr="00244388">
              <w:rPr>
                <w:b/>
                <w:sz w:val="20"/>
              </w:rPr>
              <w:t>Not To Exceed Amount</w:t>
            </w:r>
          </w:p>
        </w:tc>
        <w:tc>
          <w:tcPr>
            <w:tcW w:w="7650" w:type="dxa"/>
          </w:tcPr>
          <w:p w:rsidR="00E669C8" w:rsidRPr="00244388" w:rsidRDefault="00E669C8" w:rsidP="00EF68D5">
            <w:pPr>
              <w:rPr>
                <w:sz w:val="20"/>
              </w:rPr>
            </w:pPr>
            <w:r w:rsidRPr="00244388">
              <w:rPr>
                <w:sz w:val="20"/>
              </w:rPr>
              <w:t>This number represents the Job Rate associated with a</w:t>
            </w:r>
            <w:r w:rsidR="008618D6" w:rsidRPr="00244388">
              <w:rPr>
                <w:sz w:val="20"/>
              </w:rPr>
              <w:t>n equated</w:t>
            </w:r>
            <w:r w:rsidRPr="00244388">
              <w:rPr>
                <w:sz w:val="20"/>
              </w:rPr>
              <w:t xml:space="preserve"> salary grade.  </w:t>
            </w:r>
            <w:r w:rsidR="00E307AC" w:rsidRPr="00244388">
              <w:rPr>
                <w:sz w:val="20"/>
              </w:rPr>
              <w:t xml:space="preserve">Due to </w:t>
            </w:r>
            <w:r w:rsidR="00414089" w:rsidRPr="00244388">
              <w:rPr>
                <w:sz w:val="20"/>
              </w:rPr>
              <w:t>prior graded</w:t>
            </w:r>
            <w:r w:rsidR="00E307AC" w:rsidRPr="00244388">
              <w:rPr>
                <w:sz w:val="20"/>
              </w:rPr>
              <w:t xml:space="preserve"> State service, certain State employees can enter a </w:t>
            </w:r>
            <w:r w:rsidR="00724206">
              <w:rPr>
                <w:sz w:val="20"/>
              </w:rPr>
              <w:t>Trainee</w:t>
            </w:r>
            <w:r w:rsidR="00C20B23">
              <w:rPr>
                <w:sz w:val="20"/>
              </w:rPr>
              <w:t>ship</w:t>
            </w:r>
            <w:r w:rsidR="00E307AC" w:rsidRPr="00244388">
              <w:rPr>
                <w:sz w:val="20"/>
              </w:rPr>
              <w:t xml:space="preserve"> above this rate a</w:t>
            </w:r>
            <w:r w:rsidR="00B27B30" w:rsidRPr="00244388">
              <w:rPr>
                <w:sz w:val="20"/>
              </w:rPr>
              <w:t xml:space="preserve">nd </w:t>
            </w:r>
            <w:r w:rsidR="00E307AC" w:rsidRPr="00244388">
              <w:rPr>
                <w:sz w:val="20"/>
              </w:rPr>
              <w:t>progress beyond this rate</w:t>
            </w:r>
            <w:r w:rsidR="00B27B30" w:rsidRPr="00244388">
              <w:rPr>
                <w:sz w:val="20"/>
              </w:rPr>
              <w:t xml:space="preserve"> as a result of an “Increase Upon Completion” payment.</w:t>
            </w:r>
          </w:p>
          <w:p w:rsidR="00E669C8" w:rsidRPr="00244388" w:rsidRDefault="00E669C8" w:rsidP="00EF68D5">
            <w:pPr>
              <w:rPr>
                <w:sz w:val="20"/>
              </w:rPr>
            </w:pPr>
          </w:p>
        </w:tc>
      </w:tr>
      <w:tr w:rsidR="00E669C8" w:rsidTr="00244388">
        <w:tc>
          <w:tcPr>
            <w:tcW w:w="1908" w:type="dxa"/>
          </w:tcPr>
          <w:p w:rsidR="00E669C8" w:rsidRPr="00244388" w:rsidRDefault="00EA4085" w:rsidP="00EF68D5">
            <w:pPr>
              <w:rPr>
                <w:sz w:val="20"/>
              </w:rPr>
            </w:pPr>
            <w:r w:rsidRPr="00244388">
              <w:rPr>
                <w:b/>
                <w:sz w:val="20"/>
              </w:rPr>
              <w:t xml:space="preserve">Full </w:t>
            </w:r>
            <w:r w:rsidR="00E669C8" w:rsidRPr="00244388">
              <w:rPr>
                <w:b/>
                <w:sz w:val="20"/>
              </w:rPr>
              <w:t>Performance Level Title</w:t>
            </w:r>
          </w:p>
        </w:tc>
        <w:tc>
          <w:tcPr>
            <w:tcW w:w="7650" w:type="dxa"/>
          </w:tcPr>
          <w:p w:rsidR="008A7A94" w:rsidRDefault="008A7A94" w:rsidP="008A7A94">
            <w:pPr>
              <w:jc w:val="both"/>
              <w:rPr>
                <w:sz w:val="20"/>
              </w:rPr>
            </w:pPr>
            <w:r w:rsidRPr="00681F02">
              <w:rPr>
                <w:sz w:val="20"/>
              </w:rPr>
              <w:t xml:space="preserve">This is the graded title to which </w:t>
            </w:r>
            <w:r w:rsidR="00724206">
              <w:rPr>
                <w:sz w:val="20"/>
              </w:rPr>
              <w:t>Trainee</w:t>
            </w:r>
            <w:r>
              <w:rPr>
                <w:sz w:val="20"/>
              </w:rPr>
              <w:t>s</w:t>
            </w:r>
            <w:r w:rsidRPr="00681F02">
              <w:rPr>
                <w:sz w:val="20"/>
              </w:rPr>
              <w:t xml:space="preserve"> move upon </w:t>
            </w:r>
            <w:r w:rsidRPr="00681F02">
              <w:rPr>
                <w:sz w:val="20"/>
                <w:u w:val="single"/>
              </w:rPr>
              <w:t>successful</w:t>
            </w:r>
            <w:r w:rsidRPr="00681F02">
              <w:rPr>
                <w:sz w:val="20"/>
              </w:rPr>
              <w:t xml:space="preserve"> completion of a </w:t>
            </w:r>
            <w:r w:rsidR="00724206">
              <w:rPr>
                <w:sz w:val="20"/>
              </w:rPr>
              <w:t>Trainee</w:t>
            </w:r>
            <w:r w:rsidR="00C20B23">
              <w:rPr>
                <w:sz w:val="20"/>
              </w:rPr>
              <w:t>ship</w:t>
            </w:r>
            <w:r w:rsidRPr="00681F02">
              <w:rPr>
                <w:sz w:val="20"/>
              </w:rPr>
              <w:t>.</w:t>
            </w:r>
            <w:r>
              <w:rPr>
                <w:sz w:val="20"/>
              </w:rPr>
              <w:t xml:space="preserve">  Sometimes it also is called the “</w:t>
            </w:r>
            <w:r w:rsidR="004F0784">
              <w:rPr>
                <w:sz w:val="20"/>
              </w:rPr>
              <w:t>T</w:t>
            </w:r>
            <w:r>
              <w:rPr>
                <w:sz w:val="20"/>
              </w:rPr>
              <w:t xml:space="preserve">arget </w:t>
            </w:r>
            <w:r w:rsidR="004F0784">
              <w:rPr>
                <w:sz w:val="20"/>
              </w:rPr>
              <w:t>T</w:t>
            </w:r>
            <w:r>
              <w:rPr>
                <w:sz w:val="20"/>
              </w:rPr>
              <w:t xml:space="preserve">itle.”  Once this is achieved the </w:t>
            </w:r>
            <w:r w:rsidR="00724206">
              <w:rPr>
                <w:sz w:val="20"/>
              </w:rPr>
              <w:t>Trainee</w:t>
            </w:r>
            <w:r>
              <w:rPr>
                <w:sz w:val="20"/>
              </w:rPr>
              <w:t xml:space="preserve"> has successfully completed his or her </w:t>
            </w:r>
            <w:r w:rsidR="00724206">
              <w:rPr>
                <w:sz w:val="20"/>
              </w:rPr>
              <w:t>Trainee</w:t>
            </w:r>
            <w:r w:rsidR="00C20B23">
              <w:rPr>
                <w:sz w:val="20"/>
              </w:rPr>
              <w:t>ship</w:t>
            </w:r>
            <w:r>
              <w:rPr>
                <w:sz w:val="20"/>
              </w:rPr>
              <w:t>.  Grade equation no longer is an issue.</w:t>
            </w:r>
          </w:p>
          <w:p w:rsidR="00E669C8" w:rsidRPr="00244388" w:rsidRDefault="00E669C8" w:rsidP="00EF68D5">
            <w:pPr>
              <w:rPr>
                <w:sz w:val="20"/>
              </w:rPr>
            </w:pPr>
          </w:p>
        </w:tc>
      </w:tr>
      <w:tr w:rsidR="00E669C8" w:rsidTr="00244388">
        <w:tc>
          <w:tcPr>
            <w:tcW w:w="1908" w:type="dxa"/>
          </w:tcPr>
          <w:p w:rsidR="00E669C8" w:rsidRPr="00244388" w:rsidRDefault="00E669C8" w:rsidP="00EF68D5">
            <w:pPr>
              <w:rPr>
                <w:sz w:val="20"/>
              </w:rPr>
            </w:pPr>
            <w:r w:rsidRPr="00244388">
              <w:rPr>
                <w:b/>
                <w:sz w:val="20"/>
              </w:rPr>
              <w:t>Grade</w:t>
            </w:r>
          </w:p>
        </w:tc>
        <w:tc>
          <w:tcPr>
            <w:tcW w:w="7650" w:type="dxa"/>
          </w:tcPr>
          <w:p w:rsidR="00F32172" w:rsidRPr="00681F02" w:rsidRDefault="00F32172" w:rsidP="00F32172">
            <w:pPr>
              <w:jc w:val="both"/>
              <w:rPr>
                <w:sz w:val="20"/>
              </w:rPr>
            </w:pPr>
            <w:r w:rsidRPr="00681F02">
              <w:rPr>
                <w:sz w:val="20"/>
              </w:rPr>
              <w:t xml:space="preserve">This is the salary grade associated with the full performance level </w:t>
            </w:r>
            <w:r>
              <w:rPr>
                <w:sz w:val="20"/>
              </w:rPr>
              <w:t>title</w:t>
            </w:r>
            <w:r w:rsidR="00074519">
              <w:rPr>
                <w:sz w:val="20"/>
              </w:rPr>
              <w:t xml:space="preserve"> (“Target Title”)</w:t>
            </w:r>
            <w:r>
              <w:rPr>
                <w:sz w:val="20"/>
              </w:rPr>
              <w:t xml:space="preserve">; the grade level arrived at upon successful completion of a </w:t>
            </w:r>
            <w:r w:rsidR="00724206">
              <w:rPr>
                <w:sz w:val="20"/>
              </w:rPr>
              <w:t>Trainee</w:t>
            </w:r>
            <w:r w:rsidR="00C20B23">
              <w:rPr>
                <w:sz w:val="20"/>
              </w:rPr>
              <w:t>ship</w:t>
            </w:r>
            <w:r>
              <w:rPr>
                <w:sz w:val="20"/>
              </w:rPr>
              <w:t xml:space="preserve">.  At this point </w:t>
            </w:r>
            <w:r w:rsidR="00BD0CA9">
              <w:rPr>
                <w:sz w:val="20"/>
              </w:rPr>
              <w:t>grade</w:t>
            </w:r>
            <w:r>
              <w:rPr>
                <w:sz w:val="20"/>
              </w:rPr>
              <w:t xml:space="preserve"> “equation” no longer is an issue.  The employee is in an allocated title.</w:t>
            </w:r>
          </w:p>
          <w:p w:rsidR="00E669C8" w:rsidRPr="00244388" w:rsidRDefault="00E669C8" w:rsidP="00EF68D5">
            <w:pPr>
              <w:rPr>
                <w:sz w:val="20"/>
              </w:rPr>
            </w:pPr>
          </w:p>
        </w:tc>
      </w:tr>
      <w:tr w:rsidR="00E669C8" w:rsidTr="00244388">
        <w:tc>
          <w:tcPr>
            <w:tcW w:w="1908" w:type="dxa"/>
          </w:tcPr>
          <w:p w:rsidR="00E669C8" w:rsidRPr="00244388" w:rsidRDefault="00E669C8" w:rsidP="00EF68D5">
            <w:pPr>
              <w:rPr>
                <w:sz w:val="20"/>
              </w:rPr>
            </w:pPr>
            <w:r w:rsidRPr="00244388">
              <w:rPr>
                <w:b/>
                <w:sz w:val="20"/>
              </w:rPr>
              <w:t>Increase Upon Completion</w:t>
            </w:r>
          </w:p>
        </w:tc>
        <w:tc>
          <w:tcPr>
            <w:tcW w:w="7650" w:type="dxa"/>
          </w:tcPr>
          <w:p w:rsidR="00CA53FA" w:rsidRDefault="003A14BF" w:rsidP="00E430FE">
            <w:pPr>
              <w:rPr>
                <w:sz w:val="20"/>
              </w:rPr>
            </w:pPr>
            <w:r w:rsidRPr="00366F60">
              <w:rPr>
                <w:sz w:val="20"/>
              </w:rPr>
              <w:t>This number represents the performance advance</w:t>
            </w:r>
            <w:r>
              <w:rPr>
                <w:sz w:val="20"/>
              </w:rPr>
              <w:t>ment</w:t>
            </w:r>
            <w:r w:rsidRPr="00366F60">
              <w:rPr>
                <w:sz w:val="20"/>
              </w:rPr>
              <w:t xml:space="preserve"> increment value associated with the</w:t>
            </w:r>
            <w:r>
              <w:rPr>
                <w:sz w:val="20"/>
              </w:rPr>
              <w:t xml:space="preserve"> salary grade of the</w:t>
            </w:r>
            <w:r w:rsidRPr="00366F60">
              <w:rPr>
                <w:sz w:val="20"/>
              </w:rPr>
              <w:t xml:space="preserve"> </w:t>
            </w:r>
            <w:r>
              <w:rPr>
                <w:sz w:val="20"/>
              </w:rPr>
              <w:t xml:space="preserve">full performance level </w:t>
            </w:r>
            <w:r w:rsidRPr="00366F60">
              <w:rPr>
                <w:sz w:val="20"/>
              </w:rPr>
              <w:t xml:space="preserve">title.  This type of compensation is </w:t>
            </w:r>
            <w:r w:rsidRPr="008D310F">
              <w:rPr>
                <w:sz w:val="20"/>
                <w:u w:val="single"/>
              </w:rPr>
              <w:t xml:space="preserve">only </w:t>
            </w:r>
            <w:r w:rsidRPr="00366F60">
              <w:rPr>
                <w:sz w:val="20"/>
                <w:u w:val="single"/>
              </w:rPr>
              <w:t>available</w:t>
            </w:r>
            <w:r w:rsidRPr="00366F60">
              <w:rPr>
                <w:sz w:val="20"/>
              </w:rPr>
              <w:t xml:space="preserve"> for State employees</w:t>
            </w:r>
            <w:r>
              <w:rPr>
                <w:sz w:val="20"/>
              </w:rPr>
              <w:t xml:space="preserve"> who </w:t>
            </w:r>
            <w:r w:rsidRPr="005B6C17">
              <w:rPr>
                <w:sz w:val="20"/>
                <w:u w:val="single"/>
              </w:rPr>
              <w:t>successfully</w:t>
            </w:r>
            <w:r>
              <w:rPr>
                <w:sz w:val="20"/>
              </w:rPr>
              <w:t xml:space="preserve"> </w:t>
            </w:r>
            <w:r w:rsidR="00E76A0B">
              <w:rPr>
                <w:sz w:val="20"/>
              </w:rPr>
              <w:t xml:space="preserve">have </w:t>
            </w:r>
            <w:r>
              <w:rPr>
                <w:sz w:val="20"/>
              </w:rPr>
              <w:t xml:space="preserve">completed a </w:t>
            </w:r>
            <w:r w:rsidR="00724206">
              <w:rPr>
                <w:sz w:val="20"/>
              </w:rPr>
              <w:t>Trainee</w:t>
            </w:r>
            <w:r w:rsidR="00C20B23">
              <w:rPr>
                <w:sz w:val="20"/>
              </w:rPr>
              <w:t>ship</w:t>
            </w:r>
            <w:r>
              <w:rPr>
                <w:sz w:val="20"/>
              </w:rPr>
              <w:t xml:space="preserve"> and who entered a </w:t>
            </w:r>
            <w:r w:rsidR="00724206">
              <w:rPr>
                <w:sz w:val="20"/>
              </w:rPr>
              <w:t>Trainee</w:t>
            </w:r>
            <w:r w:rsidR="00C20B23">
              <w:rPr>
                <w:sz w:val="20"/>
              </w:rPr>
              <w:t>ship</w:t>
            </w:r>
            <w:r>
              <w:rPr>
                <w:sz w:val="20"/>
              </w:rPr>
              <w:t xml:space="preserve">: 1) with prior graded State service </w:t>
            </w:r>
            <w:r w:rsidR="00337797">
              <w:rPr>
                <w:sz w:val="20"/>
              </w:rPr>
              <w:t>but</w:t>
            </w:r>
            <w:r>
              <w:rPr>
                <w:sz w:val="20"/>
              </w:rPr>
              <w:t xml:space="preserve"> advance to a higher graded position via a </w:t>
            </w:r>
            <w:r w:rsidR="00724206">
              <w:rPr>
                <w:sz w:val="20"/>
              </w:rPr>
              <w:t>Trainee</w:t>
            </w:r>
            <w:r w:rsidR="00C20B23">
              <w:rPr>
                <w:sz w:val="20"/>
              </w:rPr>
              <w:t>ship</w:t>
            </w:r>
            <w:r>
              <w:rPr>
                <w:sz w:val="20"/>
              </w:rPr>
              <w:t xml:space="preserve">; and 2) </w:t>
            </w:r>
            <w:r w:rsidRPr="00366F60">
              <w:rPr>
                <w:sz w:val="20"/>
              </w:rPr>
              <w:t xml:space="preserve">whose </w:t>
            </w:r>
            <w:r>
              <w:rPr>
                <w:sz w:val="20"/>
              </w:rPr>
              <w:t>salary rate</w:t>
            </w:r>
            <w:r w:rsidRPr="00366F60">
              <w:rPr>
                <w:sz w:val="20"/>
              </w:rPr>
              <w:t xml:space="preserve"> when </w:t>
            </w:r>
            <w:r>
              <w:rPr>
                <w:sz w:val="20"/>
              </w:rPr>
              <w:t>advancing</w:t>
            </w:r>
            <w:r w:rsidRPr="00366F60">
              <w:rPr>
                <w:sz w:val="20"/>
              </w:rPr>
              <w:t xml:space="preserve"> to the </w:t>
            </w:r>
            <w:r>
              <w:rPr>
                <w:sz w:val="20"/>
              </w:rPr>
              <w:t>full performance level title</w:t>
            </w:r>
            <w:r w:rsidRPr="00366F60">
              <w:rPr>
                <w:sz w:val="20"/>
              </w:rPr>
              <w:t xml:space="preserve"> is higher than the Hir</w:t>
            </w:r>
            <w:r>
              <w:rPr>
                <w:sz w:val="20"/>
              </w:rPr>
              <w:t>ing</w:t>
            </w:r>
            <w:r w:rsidRPr="00366F60">
              <w:rPr>
                <w:sz w:val="20"/>
              </w:rPr>
              <w:t xml:space="preserve"> Rate of the </w:t>
            </w:r>
            <w:r>
              <w:rPr>
                <w:sz w:val="20"/>
              </w:rPr>
              <w:t xml:space="preserve">full performance level </w:t>
            </w:r>
            <w:r w:rsidRPr="00366F60">
              <w:rPr>
                <w:sz w:val="20"/>
              </w:rPr>
              <w:t>title.</w:t>
            </w:r>
            <w:r>
              <w:rPr>
                <w:sz w:val="20"/>
              </w:rPr>
              <w:t xml:space="preserve">  The addition of an “Increase Upon Completion” </w:t>
            </w:r>
            <w:r>
              <w:rPr>
                <w:sz w:val="20"/>
                <w:u w:val="single"/>
              </w:rPr>
              <w:t>is not</w:t>
            </w:r>
            <w:r>
              <w:rPr>
                <w:sz w:val="20"/>
              </w:rPr>
              <w:t xml:space="preserve"> subject to the listed “Not To Exceed Amount.”</w:t>
            </w:r>
          </w:p>
          <w:p w:rsidR="0097392A" w:rsidRPr="00244388" w:rsidRDefault="0097392A" w:rsidP="00E430FE">
            <w:pPr>
              <w:rPr>
                <w:sz w:val="20"/>
              </w:rPr>
            </w:pPr>
          </w:p>
        </w:tc>
      </w:tr>
    </w:tbl>
    <w:p w:rsidR="003C2955" w:rsidRDefault="00B6386D" w:rsidP="003C2955">
      <w:pPr>
        <w:jc w:val="center"/>
        <w:rPr>
          <w:b/>
          <w:sz w:val="28"/>
          <w:szCs w:val="28"/>
        </w:rPr>
      </w:pPr>
      <w:r>
        <w:br w:type="page"/>
      </w:r>
      <w:r w:rsidR="003C2955">
        <w:rPr>
          <w:b/>
          <w:sz w:val="28"/>
          <w:szCs w:val="28"/>
        </w:rPr>
        <w:lastRenderedPageBreak/>
        <w:t>ATTACHMENT B – SALARY RATE PROGRESSION SCENARIOS</w:t>
      </w:r>
    </w:p>
    <w:p w:rsidR="003C2955" w:rsidRDefault="003C2955" w:rsidP="003C2955">
      <w:pPr>
        <w:rPr>
          <w:szCs w:val="24"/>
        </w:rPr>
      </w:pPr>
    </w:p>
    <w:p w:rsidR="00494B2F" w:rsidRDefault="00494B2F" w:rsidP="00494B2F">
      <w:pPr>
        <w:ind w:firstLine="720"/>
        <w:jc w:val="both"/>
        <w:rPr>
          <w:szCs w:val="24"/>
        </w:rPr>
      </w:pPr>
      <w:r>
        <w:rPr>
          <w:szCs w:val="24"/>
        </w:rPr>
        <w:t xml:space="preserve">First, some commonly used </w:t>
      </w:r>
      <w:r w:rsidR="00724206">
        <w:rPr>
          <w:szCs w:val="24"/>
        </w:rPr>
        <w:t>Trainee</w:t>
      </w:r>
      <w:r w:rsidR="00C20B23">
        <w:rPr>
          <w:szCs w:val="24"/>
        </w:rPr>
        <w:t>ship</w:t>
      </w:r>
      <w:r>
        <w:rPr>
          <w:szCs w:val="24"/>
        </w:rPr>
        <w:t xml:space="preserve"> terms will be presented and defined so that the scenarios presented will be more understandable.</w:t>
      </w:r>
    </w:p>
    <w:p w:rsidR="00494B2F" w:rsidRPr="00DE0F4C" w:rsidRDefault="00494B2F" w:rsidP="003C2955">
      <w:pPr>
        <w:rPr>
          <w:szCs w:val="24"/>
        </w:rPr>
      </w:pPr>
    </w:p>
    <w:p w:rsidR="003C2955" w:rsidRPr="00520CAB" w:rsidRDefault="003C2955" w:rsidP="003C2955">
      <w:pPr>
        <w:tabs>
          <w:tab w:val="left" w:pos="360"/>
        </w:tabs>
        <w:rPr>
          <w:b/>
          <w:szCs w:val="24"/>
          <w:u w:val="single"/>
        </w:rPr>
      </w:pPr>
      <w:r w:rsidRPr="00520CAB">
        <w:rPr>
          <w:b/>
          <w:szCs w:val="24"/>
        </w:rPr>
        <w:t>A.</w:t>
      </w:r>
      <w:r w:rsidRPr="00520CAB">
        <w:rPr>
          <w:b/>
          <w:szCs w:val="24"/>
        </w:rPr>
        <w:tab/>
      </w:r>
      <w:r w:rsidR="00724206">
        <w:rPr>
          <w:b/>
          <w:szCs w:val="24"/>
          <w:u w:val="single"/>
        </w:rPr>
        <w:t>Trainee</w:t>
      </w:r>
      <w:r w:rsidR="00C20B23">
        <w:rPr>
          <w:b/>
          <w:szCs w:val="24"/>
          <w:u w:val="single"/>
        </w:rPr>
        <w:t>ship</w:t>
      </w:r>
      <w:r w:rsidRPr="00520CAB">
        <w:rPr>
          <w:b/>
          <w:szCs w:val="24"/>
          <w:u w:val="single"/>
        </w:rPr>
        <w:t xml:space="preserve"> Terms and Definitions</w:t>
      </w:r>
    </w:p>
    <w:p w:rsidR="003C2955" w:rsidRDefault="003C2955" w:rsidP="003C2955">
      <w:pPr>
        <w:rPr>
          <w:szCs w:val="24"/>
        </w:rPr>
      </w:pPr>
    </w:p>
    <w:p w:rsidR="003C2955" w:rsidRPr="004F6870" w:rsidRDefault="003C2955" w:rsidP="003C2955">
      <w:pPr>
        <w:rPr>
          <w:b/>
        </w:rPr>
      </w:pPr>
      <w:r w:rsidRPr="004F6870">
        <w:rPr>
          <w:b/>
        </w:rPr>
        <w:t>A</w:t>
      </w:r>
      <w:r>
        <w:rPr>
          <w:b/>
        </w:rPr>
        <w:t>ll</w:t>
      </w:r>
      <w:r w:rsidRPr="004F6870">
        <w:rPr>
          <w:b/>
        </w:rPr>
        <w:t xml:space="preserve"> </w:t>
      </w:r>
      <w:r w:rsidR="00724206">
        <w:rPr>
          <w:b/>
        </w:rPr>
        <w:t>Trainee</w:t>
      </w:r>
      <w:r w:rsidR="00C20B23">
        <w:rPr>
          <w:b/>
        </w:rPr>
        <w:t>ship</w:t>
      </w:r>
      <w:r>
        <w:rPr>
          <w:b/>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3C2955" w:rsidRPr="00244388" w:rsidTr="00244388">
        <w:tc>
          <w:tcPr>
            <w:tcW w:w="3798" w:type="dxa"/>
            <w:shd w:val="clear" w:color="auto" w:fill="C0C0C0"/>
          </w:tcPr>
          <w:p w:rsidR="003C2955" w:rsidRPr="00244388" w:rsidRDefault="003C2955" w:rsidP="003C2955">
            <w:pPr>
              <w:rPr>
                <w:b/>
                <w:sz w:val="20"/>
              </w:rPr>
            </w:pPr>
            <w:r w:rsidRPr="00244388">
              <w:rPr>
                <w:b/>
                <w:sz w:val="20"/>
              </w:rPr>
              <w:t>Term</w:t>
            </w:r>
          </w:p>
        </w:tc>
        <w:tc>
          <w:tcPr>
            <w:tcW w:w="5778" w:type="dxa"/>
            <w:shd w:val="clear" w:color="auto" w:fill="C0C0C0"/>
          </w:tcPr>
          <w:p w:rsidR="003C2955" w:rsidRPr="00244388" w:rsidRDefault="003C2955" w:rsidP="003C2955">
            <w:pPr>
              <w:rPr>
                <w:b/>
                <w:sz w:val="20"/>
              </w:rPr>
            </w:pPr>
            <w:r w:rsidRPr="00244388">
              <w:rPr>
                <w:b/>
                <w:sz w:val="20"/>
              </w:rPr>
              <w:t>Definition</w:t>
            </w:r>
          </w:p>
        </w:tc>
      </w:tr>
      <w:tr w:rsidR="003C2955" w:rsidRPr="00BA2206" w:rsidTr="00244388">
        <w:tc>
          <w:tcPr>
            <w:tcW w:w="3798" w:type="dxa"/>
          </w:tcPr>
          <w:p w:rsidR="003C2955" w:rsidRPr="00244388" w:rsidRDefault="003C2955" w:rsidP="003C2955">
            <w:pPr>
              <w:rPr>
                <w:sz w:val="20"/>
              </w:rPr>
            </w:pPr>
            <w:r w:rsidRPr="00244388">
              <w:rPr>
                <w:sz w:val="20"/>
              </w:rPr>
              <w:t>Substantially Exceeds</w:t>
            </w:r>
          </w:p>
        </w:tc>
        <w:tc>
          <w:tcPr>
            <w:tcW w:w="5778" w:type="dxa"/>
          </w:tcPr>
          <w:p w:rsidR="002D73D7" w:rsidRPr="00681F02" w:rsidRDefault="002D73D7" w:rsidP="002D73D7">
            <w:pPr>
              <w:jc w:val="both"/>
              <w:rPr>
                <w:sz w:val="20"/>
              </w:rPr>
            </w:pPr>
            <w:r w:rsidRPr="00681F02">
              <w:rPr>
                <w:sz w:val="20"/>
              </w:rPr>
              <w:t>“Substantially Exceeds” applies to a</w:t>
            </w:r>
            <w:r>
              <w:rPr>
                <w:sz w:val="20"/>
              </w:rPr>
              <w:t xml:space="preserve"> very favorable</w:t>
            </w:r>
            <w:r w:rsidRPr="00681F02">
              <w:rPr>
                <w:sz w:val="20"/>
              </w:rPr>
              <w:t xml:space="preserve"> rating received during a performance evaluation</w:t>
            </w:r>
            <w:r>
              <w:rPr>
                <w:sz w:val="20"/>
              </w:rPr>
              <w:t>.  This term sometimes</w:t>
            </w:r>
            <w:r w:rsidRPr="00681F02">
              <w:rPr>
                <w:sz w:val="20"/>
              </w:rPr>
              <w:t xml:space="preserve"> is interchangeable with the </w:t>
            </w:r>
            <w:r>
              <w:rPr>
                <w:sz w:val="20"/>
              </w:rPr>
              <w:t>term</w:t>
            </w:r>
            <w:r w:rsidRPr="00681F02">
              <w:rPr>
                <w:sz w:val="20"/>
              </w:rPr>
              <w:t xml:space="preserve"> “Outstanding</w:t>
            </w:r>
            <w:r>
              <w:rPr>
                <w:sz w:val="20"/>
              </w:rPr>
              <w:t>.”</w:t>
            </w:r>
          </w:p>
          <w:p w:rsidR="003C2955" w:rsidRPr="00244388" w:rsidRDefault="003C2955" w:rsidP="003C2955">
            <w:pPr>
              <w:rPr>
                <w:sz w:val="20"/>
              </w:rPr>
            </w:pPr>
          </w:p>
        </w:tc>
      </w:tr>
    </w:tbl>
    <w:p w:rsidR="003C2955" w:rsidRPr="00AB6333" w:rsidRDefault="003C2955" w:rsidP="003C2955">
      <w:pPr>
        <w:rPr>
          <w:szCs w:val="24"/>
        </w:rPr>
      </w:pPr>
    </w:p>
    <w:p w:rsidR="003C2955" w:rsidRPr="00E15A12" w:rsidRDefault="003C2955" w:rsidP="003C2955">
      <w:pPr>
        <w:rPr>
          <w:b/>
          <w:szCs w:val="24"/>
        </w:rPr>
      </w:pPr>
      <w:r w:rsidRPr="00E15A12">
        <w:rPr>
          <w:b/>
          <w:szCs w:val="24"/>
        </w:rPr>
        <w:t xml:space="preserve">One (1) Year or Less </w:t>
      </w:r>
      <w:r w:rsidR="00724206">
        <w:rPr>
          <w:b/>
          <w:szCs w:val="24"/>
        </w:rPr>
        <w:t>Trainee</w:t>
      </w:r>
      <w:r w:rsidR="00C20B23">
        <w:rPr>
          <w:b/>
          <w:szCs w:val="24"/>
        </w:rPr>
        <w:t>ship</w:t>
      </w:r>
      <w:r>
        <w:rPr>
          <w:b/>
          <w:szCs w:val="24"/>
        </w:rPr>
        <w:t xml:space="preserve">s </w:t>
      </w:r>
      <w:r w:rsidRPr="00E15A12">
        <w:rPr>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3C2955" w:rsidTr="00244388">
        <w:tc>
          <w:tcPr>
            <w:tcW w:w="3798" w:type="dxa"/>
            <w:shd w:val="clear" w:color="auto" w:fill="C0C0C0"/>
          </w:tcPr>
          <w:p w:rsidR="003C2955" w:rsidRPr="00244388" w:rsidRDefault="003C2955" w:rsidP="003C2955">
            <w:pPr>
              <w:rPr>
                <w:b/>
                <w:sz w:val="20"/>
              </w:rPr>
            </w:pPr>
            <w:r w:rsidRPr="00244388">
              <w:rPr>
                <w:b/>
                <w:sz w:val="20"/>
              </w:rPr>
              <w:t>Term</w:t>
            </w:r>
          </w:p>
        </w:tc>
        <w:tc>
          <w:tcPr>
            <w:tcW w:w="5778" w:type="dxa"/>
            <w:shd w:val="clear" w:color="auto" w:fill="C0C0C0"/>
          </w:tcPr>
          <w:p w:rsidR="003C2955" w:rsidRPr="00244388" w:rsidRDefault="003C2955" w:rsidP="003C2955">
            <w:pPr>
              <w:rPr>
                <w:b/>
                <w:sz w:val="20"/>
              </w:rPr>
            </w:pPr>
            <w:r w:rsidRPr="00244388">
              <w:rPr>
                <w:b/>
                <w:sz w:val="20"/>
              </w:rPr>
              <w:t>Definition</w:t>
            </w:r>
          </w:p>
        </w:tc>
      </w:tr>
      <w:tr w:rsidR="003C2955" w:rsidTr="00244388">
        <w:tc>
          <w:tcPr>
            <w:tcW w:w="3798" w:type="dxa"/>
          </w:tcPr>
          <w:p w:rsidR="003C2955" w:rsidRPr="00244388" w:rsidRDefault="003C2955" w:rsidP="003C2955">
            <w:pPr>
              <w:rPr>
                <w:sz w:val="20"/>
              </w:rPr>
            </w:pPr>
            <w:r w:rsidRPr="00244388">
              <w:rPr>
                <w:sz w:val="20"/>
              </w:rPr>
              <w:t>Mid-</w:t>
            </w:r>
            <w:r w:rsidR="00724206">
              <w:rPr>
                <w:sz w:val="20"/>
              </w:rPr>
              <w:t>Trainee</w:t>
            </w:r>
            <w:r w:rsidR="00C20B23">
              <w:rPr>
                <w:sz w:val="20"/>
              </w:rPr>
              <w:t>ship</w:t>
            </w:r>
            <w:r w:rsidRPr="00244388">
              <w:rPr>
                <w:sz w:val="20"/>
              </w:rPr>
              <w:t xml:space="preserve"> Level</w:t>
            </w:r>
          </w:p>
        </w:tc>
        <w:tc>
          <w:tcPr>
            <w:tcW w:w="5778" w:type="dxa"/>
          </w:tcPr>
          <w:p w:rsidR="003C2955" w:rsidRPr="00244388" w:rsidRDefault="003C2955" w:rsidP="003C2955">
            <w:pPr>
              <w:rPr>
                <w:sz w:val="20"/>
              </w:rPr>
            </w:pPr>
            <w:r w:rsidRPr="00244388">
              <w:rPr>
                <w:sz w:val="20"/>
              </w:rPr>
              <w:t>Twenty-Six (26) Week Interval.</w:t>
            </w:r>
          </w:p>
          <w:p w:rsidR="003C2955" w:rsidRPr="00244388" w:rsidRDefault="003C2955" w:rsidP="003C2955">
            <w:pPr>
              <w:rPr>
                <w:sz w:val="20"/>
              </w:rPr>
            </w:pPr>
          </w:p>
        </w:tc>
      </w:tr>
      <w:tr w:rsidR="003C2955" w:rsidTr="00244388">
        <w:tc>
          <w:tcPr>
            <w:tcW w:w="3798" w:type="dxa"/>
          </w:tcPr>
          <w:p w:rsidR="003C2955" w:rsidRPr="00244388" w:rsidRDefault="003C2955" w:rsidP="003C2955">
            <w:pPr>
              <w:rPr>
                <w:sz w:val="20"/>
              </w:rPr>
            </w:pPr>
            <w:r w:rsidRPr="00244388">
              <w:rPr>
                <w:sz w:val="20"/>
              </w:rPr>
              <w:t xml:space="preserve">Completion of the </w:t>
            </w:r>
            <w:r w:rsidR="00724206">
              <w:rPr>
                <w:sz w:val="20"/>
              </w:rPr>
              <w:t>Trainee</w:t>
            </w:r>
            <w:r w:rsidR="00C20B23">
              <w:rPr>
                <w:sz w:val="20"/>
              </w:rPr>
              <w:t>ship</w:t>
            </w:r>
          </w:p>
        </w:tc>
        <w:tc>
          <w:tcPr>
            <w:tcW w:w="5778" w:type="dxa"/>
          </w:tcPr>
          <w:p w:rsidR="003C2955" w:rsidRPr="00244388" w:rsidRDefault="003C2955" w:rsidP="003C2955">
            <w:pPr>
              <w:rPr>
                <w:sz w:val="20"/>
              </w:rPr>
            </w:pPr>
            <w:r w:rsidRPr="00244388">
              <w:rPr>
                <w:sz w:val="20"/>
              </w:rPr>
              <w:t>Fifty-Two (52) Week Interval.</w:t>
            </w:r>
          </w:p>
          <w:p w:rsidR="003C2955" w:rsidRPr="00244388" w:rsidRDefault="003C2955" w:rsidP="003C2955">
            <w:pPr>
              <w:rPr>
                <w:sz w:val="20"/>
              </w:rPr>
            </w:pPr>
          </w:p>
        </w:tc>
      </w:tr>
    </w:tbl>
    <w:p w:rsidR="003C2955" w:rsidRDefault="003C2955" w:rsidP="003C2955"/>
    <w:p w:rsidR="003C2955" w:rsidRPr="00E15A12" w:rsidRDefault="003C2955" w:rsidP="003C2955">
      <w:pPr>
        <w:rPr>
          <w:b/>
          <w:szCs w:val="24"/>
        </w:rPr>
      </w:pPr>
      <w:r>
        <w:rPr>
          <w:b/>
          <w:szCs w:val="24"/>
        </w:rPr>
        <w:t xml:space="preserve">Two (2) Year </w:t>
      </w:r>
      <w:r w:rsidR="00724206">
        <w:rPr>
          <w:b/>
          <w:szCs w:val="24"/>
        </w:rPr>
        <w:t>Trainee</w:t>
      </w:r>
      <w:r w:rsidR="00C20B23">
        <w:rPr>
          <w:b/>
          <w:szCs w:val="24"/>
        </w:rPr>
        <w:t>ship</w:t>
      </w:r>
      <w:r>
        <w:rPr>
          <w:b/>
          <w:szCs w:val="24"/>
        </w:rPr>
        <w:t xml:space="preserve">s </w:t>
      </w:r>
      <w:r w:rsidRPr="00E15A12">
        <w:rPr>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3C2955" w:rsidRPr="00244388" w:rsidTr="00244388">
        <w:tc>
          <w:tcPr>
            <w:tcW w:w="3798" w:type="dxa"/>
            <w:shd w:val="clear" w:color="auto" w:fill="C0C0C0"/>
          </w:tcPr>
          <w:p w:rsidR="003C2955" w:rsidRPr="00244388" w:rsidRDefault="003C2955" w:rsidP="003C2955">
            <w:pPr>
              <w:rPr>
                <w:b/>
                <w:sz w:val="20"/>
              </w:rPr>
            </w:pPr>
            <w:r w:rsidRPr="00244388">
              <w:rPr>
                <w:b/>
                <w:sz w:val="20"/>
              </w:rPr>
              <w:t>Term</w:t>
            </w:r>
          </w:p>
        </w:tc>
        <w:tc>
          <w:tcPr>
            <w:tcW w:w="5778" w:type="dxa"/>
            <w:shd w:val="clear" w:color="auto" w:fill="C0C0C0"/>
          </w:tcPr>
          <w:p w:rsidR="003C2955" w:rsidRPr="00244388" w:rsidRDefault="003C2955" w:rsidP="003C2955">
            <w:pPr>
              <w:rPr>
                <w:b/>
                <w:sz w:val="20"/>
              </w:rPr>
            </w:pPr>
            <w:r w:rsidRPr="00244388">
              <w:rPr>
                <w:b/>
                <w:sz w:val="20"/>
              </w:rPr>
              <w:t>Definition</w:t>
            </w:r>
          </w:p>
        </w:tc>
      </w:tr>
      <w:tr w:rsidR="003C2955" w:rsidTr="00244388">
        <w:tc>
          <w:tcPr>
            <w:tcW w:w="3798" w:type="dxa"/>
          </w:tcPr>
          <w:p w:rsidR="003C2955" w:rsidRPr="00244388" w:rsidRDefault="003C2955" w:rsidP="003C2955">
            <w:pPr>
              <w:rPr>
                <w:sz w:val="20"/>
              </w:rPr>
            </w:pPr>
            <w:r w:rsidRPr="00244388">
              <w:rPr>
                <w:sz w:val="20"/>
              </w:rPr>
              <w:t>Mid-</w:t>
            </w:r>
            <w:r w:rsidR="00724206">
              <w:rPr>
                <w:sz w:val="20"/>
              </w:rPr>
              <w:t>Trainee</w:t>
            </w:r>
            <w:r w:rsidR="00C20B23">
              <w:rPr>
                <w:sz w:val="20"/>
              </w:rPr>
              <w:t>ship</w:t>
            </w:r>
            <w:r w:rsidRPr="00244388">
              <w:rPr>
                <w:sz w:val="20"/>
              </w:rPr>
              <w:t xml:space="preserve"> Level</w:t>
            </w:r>
          </w:p>
        </w:tc>
        <w:tc>
          <w:tcPr>
            <w:tcW w:w="5778" w:type="dxa"/>
          </w:tcPr>
          <w:p w:rsidR="003C2955" w:rsidRPr="00244388" w:rsidRDefault="003C2955" w:rsidP="003C2955">
            <w:pPr>
              <w:rPr>
                <w:sz w:val="20"/>
              </w:rPr>
            </w:pPr>
            <w:r w:rsidRPr="00244388">
              <w:rPr>
                <w:sz w:val="20"/>
              </w:rPr>
              <w:t xml:space="preserve">Twenty-Six (26) Week Interval </w:t>
            </w:r>
            <w:r w:rsidRPr="00244388">
              <w:rPr>
                <w:b/>
                <w:sz w:val="20"/>
                <w:u w:val="single"/>
              </w:rPr>
              <w:t>AND</w:t>
            </w:r>
            <w:r w:rsidRPr="00244388">
              <w:rPr>
                <w:sz w:val="20"/>
              </w:rPr>
              <w:t xml:space="preserve"> Seventy-Eight (78) Week Interval.</w:t>
            </w:r>
          </w:p>
          <w:p w:rsidR="003C2955" w:rsidRPr="00244388" w:rsidRDefault="003C2955" w:rsidP="003C2955">
            <w:pPr>
              <w:rPr>
                <w:sz w:val="20"/>
              </w:rPr>
            </w:pPr>
          </w:p>
        </w:tc>
      </w:tr>
      <w:tr w:rsidR="003C2955" w:rsidTr="00244388">
        <w:tc>
          <w:tcPr>
            <w:tcW w:w="3798" w:type="dxa"/>
          </w:tcPr>
          <w:p w:rsidR="003C2955" w:rsidRPr="00244388" w:rsidRDefault="003C2955" w:rsidP="003C2955">
            <w:pPr>
              <w:rPr>
                <w:sz w:val="20"/>
              </w:rPr>
            </w:pPr>
            <w:r w:rsidRPr="00244388">
              <w:rPr>
                <w:sz w:val="20"/>
              </w:rPr>
              <w:t xml:space="preserve">End of the </w:t>
            </w:r>
            <w:r w:rsidR="00724206">
              <w:rPr>
                <w:sz w:val="20"/>
              </w:rPr>
              <w:t>Trainee</w:t>
            </w:r>
            <w:r w:rsidR="00C20B23">
              <w:rPr>
                <w:sz w:val="20"/>
              </w:rPr>
              <w:t>ship</w:t>
            </w:r>
            <w:r w:rsidRPr="00244388">
              <w:rPr>
                <w:sz w:val="20"/>
              </w:rPr>
              <w:t xml:space="preserve"> Level (i.e., transition between </w:t>
            </w:r>
            <w:r w:rsidR="00724206">
              <w:rPr>
                <w:sz w:val="20"/>
              </w:rPr>
              <w:t>Trainee</w:t>
            </w:r>
            <w:r w:rsidRPr="00244388">
              <w:rPr>
                <w:sz w:val="20"/>
              </w:rPr>
              <w:t xml:space="preserve"> titles)</w:t>
            </w:r>
          </w:p>
          <w:p w:rsidR="003C2955" w:rsidRPr="00244388" w:rsidRDefault="003C2955" w:rsidP="003C2955">
            <w:pPr>
              <w:rPr>
                <w:sz w:val="20"/>
              </w:rPr>
            </w:pPr>
          </w:p>
        </w:tc>
        <w:tc>
          <w:tcPr>
            <w:tcW w:w="5778" w:type="dxa"/>
          </w:tcPr>
          <w:p w:rsidR="003C2955" w:rsidRPr="00244388" w:rsidRDefault="003C2955" w:rsidP="003C2955">
            <w:pPr>
              <w:rPr>
                <w:sz w:val="20"/>
              </w:rPr>
            </w:pPr>
            <w:r w:rsidRPr="00244388">
              <w:rPr>
                <w:sz w:val="20"/>
              </w:rPr>
              <w:t>Fifty-Two (52) Week Interval.</w:t>
            </w:r>
          </w:p>
        </w:tc>
      </w:tr>
      <w:tr w:rsidR="003C2955" w:rsidTr="00244388">
        <w:tc>
          <w:tcPr>
            <w:tcW w:w="3798" w:type="dxa"/>
          </w:tcPr>
          <w:p w:rsidR="003C2955" w:rsidRPr="00244388" w:rsidRDefault="003C2955" w:rsidP="003C2955">
            <w:pPr>
              <w:rPr>
                <w:sz w:val="20"/>
              </w:rPr>
            </w:pPr>
            <w:r w:rsidRPr="00244388">
              <w:rPr>
                <w:sz w:val="20"/>
              </w:rPr>
              <w:t xml:space="preserve">Completion of the </w:t>
            </w:r>
            <w:r w:rsidR="00724206">
              <w:rPr>
                <w:sz w:val="20"/>
              </w:rPr>
              <w:t>Trainee</w:t>
            </w:r>
            <w:r w:rsidR="00C20B23">
              <w:rPr>
                <w:sz w:val="20"/>
              </w:rPr>
              <w:t>ship</w:t>
            </w:r>
          </w:p>
        </w:tc>
        <w:tc>
          <w:tcPr>
            <w:tcW w:w="5778" w:type="dxa"/>
          </w:tcPr>
          <w:p w:rsidR="003C2955" w:rsidRPr="00244388" w:rsidRDefault="003C2955" w:rsidP="003C2955">
            <w:pPr>
              <w:rPr>
                <w:sz w:val="20"/>
              </w:rPr>
            </w:pPr>
            <w:r w:rsidRPr="00244388">
              <w:rPr>
                <w:sz w:val="20"/>
              </w:rPr>
              <w:t>One Hundred and Four (104) Week Interval.</w:t>
            </w:r>
          </w:p>
          <w:p w:rsidR="003C2955" w:rsidRPr="00244388" w:rsidRDefault="003C2955" w:rsidP="003C2955">
            <w:pPr>
              <w:rPr>
                <w:sz w:val="20"/>
              </w:rPr>
            </w:pPr>
          </w:p>
        </w:tc>
      </w:tr>
    </w:tbl>
    <w:p w:rsidR="003C2955" w:rsidRDefault="003C2955" w:rsidP="003C2955">
      <w:pPr>
        <w:jc w:val="both"/>
        <w:rPr>
          <w:sz w:val="16"/>
          <w:szCs w:val="16"/>
        </w:rPr>
      </w:pPr>
    </w:p>
    <w:p w:rsidR="002D73D7" w:rsidRDefault="002D73D7" w:rsidP="002D73D7">
      <w:pPr>
        <w:jc w:val="both"/>
        <w:rPr>
          <w:sz w:val="16"/>
          <w:szCs w:val="16"/>
        </w:rPr>
      </w:pPr>
      <w:r w:rsidRPr="00823187">
        <w:rPr>
          <w:sz w:val="16"/>
          <w:szCs w:val="16"/>
        </w:rPr>
        <w:t xml:space="preserve">* </w:t>
      </w:r>
      <w:r>
        <w:rPr>
          <w:sz w:val="16"/>
          <w:szCs w:val="16"/>
        </w:rPr>
        <w:t>These are for general scenarios and the Office of the State Comptroller should be contacted about specifics</w:t>
      </w:r>
      <w:r w:rsidR="0026006E">
        <w:rPr>
          <w:sz w:val="16"/>
          <w:szCs w:val="16"/>
        </w:rPr>
        <w:t>.  (B</w:t>
      </w:r>
      <w:r>
        <w:rPr>
          <w:sz w:val="16"/>
          <w:szCs w:val="16"/>
        </w:rPr>
        <w:t>aring exceptions, salaries are calculated consistent with the most-recently chaptered pay bills</w:t>
      </w:r>
      <w:r w:rsidR="0026006E">
        <w:rPr>
          <w:sz w:val="16"/>
          <w:szCs w:val="16"/>
        </w:rPr>
        <w:t>.</w:t>
      </w:r>
      <w:r>
        <w:rPr>
          <w:sz w:val="16"/>
          <w:szCs w:val="16"/>
        </w:rPr>
        <w:t>)  Please note that: 1) c</w:t>
      </w:r>
      <w:r w:rsidRPr="00823187">
        <w:rPr>
          <w:sz w:val="16"/>
          <w:szCs w:val="16"/>
        </w:rPr>
        <w:t xml:space="preserve">ertain </w:t>
      </w:r>
      <w:r w:rsidR="00724206">
        <w:rPr>
          <w:sz w:val="16"/>
          <w:szCs w:val="16"/>
        </w:rPr>
        <w:t>Trainee</w:t>
      </w:r>
      <w:r w:rsidR="00C20B23">
        <w:rPr>
          <w:sz w:val="16"/>
          <w:szCs w:val="16"/>
        </w:rPr>
        <w:t>ship</w:t>
      </w:r>
      <w:r>
        <w:rPr>
          <w:sz w:val="16"/>
          <w:szCs w:val="16"/>
        </w:rPr>
        <w:t>s allow for “fast-tracking” and the Division of Classification and Compensation</w:t>
      </w:r>
      <w:r w:rsidRPr="00823187">
        <w:rPr>
          <w:sz w:val="16"/>
          <w:szCs w:val="16"/>
        </w:rPr>
        <w:t xml:space="preserve"> </w:t>
      </w:r>
      <w:r>
        <w:rPr>
          <w:sz w:val="16"/>
          <w:szCs w:val="16"/>
        </w:rPr>
        <w:t xml:space="preserve">should be contacted </w:t>
      </w:r>
      <w:r w:rsidRPr="00823187">
        <w:rPr>
          <w:sz w:val="16"/>
          <w:szCs w:val="16"/>
        </w:rPr>
        <w:t xml:space="preserve">for </w:t>
      </w:r>
      <w:r>
        <w:rPr>
          <w:sz w:val="16"/>
          <w:szCs w:val="16"/>
        </w:rPr>
        <w:t xml:space="preserve">more information; and 2) in the case where a </w:t>
      </w:r>
      <w:r w:rsidR="00724206">
        <w:rPr>
          <w:sz w:val="16"/>
          <w:szCs w:val="16"/>
        </w:rPr>
        <w:t>Trainee</w:t>
      </w:r>
      <w:r w:rsidR="00C20B23">
        <w:rPr>
          <w:sz w:val="16"/>
          <w:szCs w:val="16"/>
        </w:rPr>
        <w:t>ship</w:t>
      </w:r>
      <w:r>
        <w:rPr>
          <w:sz w:val="16"/>
          <w:szCs w:val="16"/>
        </w:rPr>
        <w:t xml:space="preserve"> is extended beyond its normal time frame, the Office of the State Comptroller should be contacted about salary compensation information.</w:t>
      </w:r>
    </w:p>
    <w:p w:rsidR="00A252F9" w:rsidRPr="00823187" w:rsidRDefault="00A252F9" w:rsidP="002D73D7">
      <w:pPr>
        <w:jc w:val="both"/>
      </w:pPr>
    </w:p>
    <w:p w:rsidR="003C2955" w:rsidRPr="00520CAB" w:rsidRDefault="003C2955" w:rsidP="003C2955">
      <w:pPr>
        <w:tabs>
          <w:tab w:val="left" w:pos="360"/>
        </w:tabs>
        <w:rPr>
          <w:b/>
          <w:szCs w:val="24"/>
          <w:u w:val="single"/>
        </w:rPr>
      </w:pPr>
      <w:r w:rsidRPr="00520CAB">
        <w:rPr>
          <w:b/>
          <w:szCs w:val="24"/>
        </w:rPr>
        <w:t>B.</w:t>
      </w:r>
      <w:r w:rsidRPr="00520CAB">
        <w:rPr>
          <w:b/>
          <w:szCs w:val="24"/>
        </w:rPr>
        <w:tab/>
      </w:r>
      <w:r w:rsidR="00724206">
        <w:rPr>
          <w:b/>
          <w:szCs w:val="24"/>
          <w:u w:val="single"/>
        </w:rPr>
        <w:t>Trainee</w:t>
      </w:r>
      <w:r w:rsidR="00C20B23">
        <w:rPr>
          <w:b/>
          <w:szCs w:val="24"/>
          <w:u w:val="single"/>
        </w:rPr>
        <w:t>ship</w:t>
      </w:r>
      <w:r w:rsidRPr="00520CAB">
        <w:rPr>
          <w:b/>
          <w:szCs w:val="24"/>
          <w:u w:val="single"/>
        </w:rPr>
        <w:t xml:space="preserve"> O</w:t>
      </w:r>
      <w:r>
        <w:rPr>
          <w:b/>
          <w:szCs w:val="24"/>
          <w:u w:val="single"/>
        </w:rPr>
        <w:t>ne</w:t>
      </w:r>
      <w:r w:rsidRPr="00520CAB">
        <w:rPr>
          <w:b/>
          <w:szCs w:val="24"/>
          <w:u w:val="single"/>
        </w:rPr>
        <w:t xml:space="preserve"> (1) Y</w:t>
      </w:r>
      <w:r>
        <w:rPr>
          <w:b/>
          <w:szCs w:val="24"/>
          <w:u w:val="single"/>
        </w:rPr>
        <w:t>ear</w:t>
      </w:r>
      <w:r w:rsidRPr="00520CAB">
        <w:rPr>
          <w:b/>
          <w:szCs w:val="24"/>
          <w:u w:val="single"/>
        </w:rPr>
        <w:t xml:space="preserve"> </w:t>
      </w:r>
      <w:r>
        <w:rPr>
          <w:b/>
          <w:szCs w:val="24"/>
          <w:u w:val="single"/>
        </w:rPr>
        <w:t>or</w:t>
      </w:r>
      <w:r w:rsidRPr="00520CAB">
        <w:rPr>
          <w:b/>
          <w:szCs w:val="24"/>
          <w:u w:val="single"/>
        </w:rPr>
        <w:t xml:space="preserve"> </w:t>
      </w:r>
      <w:r w:rsidR="00B30F3B">
        <w:rPr>
          <w:b/>
          <w:szCs w:val="24"/>
          <w:u w:val="single"/>
        </w:rPr>
        <w:t>Less</w:t>
      </w:r>
      <w:r w:rsidRPr="00520CAB">
        <w:rPr>
          <w:b/>
          <w:szCs w:val="24"/>
          <w:u w:val="single"/>
        </w:rPr>
        <w:t>*</w:t>
      </w:r>
    </w:p>
    <w:p w:rsidR="003C2955" w:rsidRDefault="003C2955" w:rsidP="003C295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8"/>
      </w:tblGrid>
      <w:tr w:rsidR="003C2955" w:rsidTr="00244388">
        <w:tc>
          <w:tcPr>
            <w:tcW w:w="1548" w:type="dxa"/>
            <w:shd w:val="clear" w:color="auto" w:fill="B3B3B3"/>
          </w:tcPr>
          <w:p w:rsidR="003C2955" w:rsidRPr="00244388" w:rsidRDefault="003C2955" w:rsidP="00244388">
            <w:pPr>
              <w:jc w:val="both"/>
              <w:rPr>
                <w:b/>
                <w:sz w:val="20"/>
              </w:rPr>
            </w:pPr>
            <w:r w:rsidRPr="00244388">
              <w:rPr>
                <w:b/>
                <w:sz w:val="20"/>
              </w:rPr>
              <w:t>Scenario</w:t>
            </w:r>
          </w:p>
        </w:tc>
        <w:tc>
          <w:tcPr>
            <w:tcW w:w="8028" w:type="dxa"/>
            <w:shd w:val="clear" w:color="auto" w:fill="B3B3B3"/>
          </w:tcPr>
          <w:p w:rsidR="003C2955" w:rsidRPr="00244388" w:rsidRDefault="003C2955" w:rsidP="00244388">
            <w:pPr>
              <w:jc w:val="both"/>
              <w:rPr>
                <w:b/>
                <w:sz w:val="20"/>
              </w:rPr>
            </w:pPr>
            <w:r w:rsidRPr="00244388">
              <w:rPr>
                <w:b/>
                <w:sz w:val="20"/>
              </w:rPr>
              <w:t>Description</w:t>
            </w:r>
          </w:p>
        </w:tc>
      </w:tr>
      <w:tr w:rsidR="003C2955" w:rsidTr="00244388">
        <w:tc>
          <w:tcPr>
            <w:tcW w:w="1548" w:type="dxa"/>
          </w:tcPr>
          <w:p w:rsidR="003C2955" w:rsidRPr="00244388" w:rsidRDefault="003C2955" w:rsidP="003C2955">
            <w:pPr>
              <w:rPr>
                <w:b/>
                <w:sz w:val="20"/>
              </w:rPr>
            </w:pPr>
            <w:r w:rsidRPr="00244388">
              <w:rPr>
                <w:b/>
                <w:sz w:val="20"/>
              </w:rPr>
              <w:t>No Prior Graded State Service</w:t>
            </w:r>
          </w:p>
        </w:tc>
        <w:tc>
          <w:tcPr>
            <w:tcW w:w="8028" w:type="dxa"/>
          </w:tcPr>
          <w:p w:rsidR="003C2955" w:rsidRPr="00244388" w:rsidRDefault="003C2955" w:rsidP="003C2955">
            <w:pPr>
              <w:rPr>
                <w:sz w:val="20"/>
              </w:rPr>
            </w:pPr>
            <w:r w:rsidRPr="00244388">
              <w:rPr>
                <w:b/>
                <w:sz w:val="20"/>
                <w:u w:val="single"/>
              </w:rPr>
              <w:t>Starting Compensation</w:t>
            </w:r>
            <w:r w:rsidRPr="00244388">
              <w:rPr>
                <w:sz w:val="20"/>
              </w:rPr>
              <w:t xml:space="preserve"> – The Hiring Rate of a </w:t>
            </w:r>
            <w:r w:rsidR="00724206">
              <w:rPr>
                <w:sz w:val="20"/>
              </w:rPr>
              <w:t>Trainee</w:t>
            </w:r>
            <w:r w:rsidR="00C20B23">
              <w:rPr>
                <w:sz w:val="20"/>
              </w:rPr>
              <w:t>ship</w:t>
            </w:r>
            <w:r w:rsidRPr="00244388">
              <w:rPr>
                <w:sz w:val="20"/>
              </w:rPr>
              <w:t>.</w:t>
            </w:r>
          </w:p>
          <w:p w:rsidR="003C2955" w:rsidRPr="00244388" w:rsidRDefault="003C2955" w:rsidP="003C2955">
            <w:pPr>
              <w:rPr>
                <w:sz w:val="20"/>
              </w:rPr>
            </w:pPr>
          </w:p>
          <w:p w:rsidR="003C2955" w:rsidRPr="00244388" w:rsidRDefault="003C2955" w:rsidP="003C2955">
            <w:pPr>
              <w:rPr>
                <w:sz w:val="20"/>
              </w:rPr>
            </w:pPr>
            <w:r w:rsidRPr="00244388">
              <w:rPr>
                <w:b/>
                <w:sz w:val="20"/>
                <w:u w:val="single"/>
              </w:rPr>
              <w:t>Compensation Progression</w:t>
            </w:r>
            <w:r w:rsidRPr="00244388">
              <w:rPr>
                <w:sz w:val="20"/>
              </w:rPr>
              <w:t xml:space="preserve"> – If rated “Substantially Exceeds” at the mid-</w:t>
            </w:r>
            <w:r w:rsidR="00724206">
              <w:rPr>
                <w:sz w:val="20"/>
              </w:rPr>
              <w:t>Trainee</w:t>
            </w:r>
            <w:r w:rsidR="00C20B23">
              <w:rPr>
                <w:sz w:val="20"/>
              </w:rPr>
              <w:t>ship</w:t>
            </w:r>
            <w:r w:rsidRPr="00244388">
              <w:rPr>
                <w:sz w:val="20"/>
              </w:rPr>
              <w:t xml:space="preserve"> level, add the applicable “Performance Advancement” on top of the current </w:t>
            </w:r>
            <w:r w:rsidR="00724206">
              <w:rPr>
                <w:sz w:val="20"/>
              </w:rPr>
              <w:t>Trainee</w:t>
            </w:r>
            <w:r w:rsidR="00C20B23">
              <w:rPr>
                <w:sz w:val="20"/>
              </w:rPr>
              <w:t>ship</w:t>
            </w:r>
            <w:r w:rsidRPr="00244388">
              <w:rPr>
                <w:sz w:val="20"/>
              </w:rPr>
              <w:t xml:space="preserve"> salary (the addition of the “Performance Advancement” cannot exceed the “Not To Exceed Amount”).  If </w:t>
            </w:r>
            <w:r w:rsidRPr="00244388">
              <w:rPr>
                <w:sz w:val="20"/>
                <w:u w:val="single"/>
              </w:rPr>
              <w:t>not</w:t>
            </w:r>
            <w:r w:rsidRPr="00244388">
              <w:rPr>
                <w:sz w:val="20"/>
              </w:rPr>
              <w:t xml:space="preserve"> rated “Substantially Exceeds” at the mid-</w:t>
            </w:r>
            <w:r w:rsidR="00724206">
              <w:rPr>
                <w:sz w:val="20"/>
              </w:rPr>
              <w:t>Trainee</w:t>
            </w:r>
            <w:r w:rsidR="00C20B23">
              <w:rPr>
                <w:sz w:val="20"/>
              </w:rPr>
              <w:t>ship</w:t>
            </w:r>
            <w:r w:rsidRPr="00244388">
              <w:rPr>
                <w:sz w:val="20"/>
              </w:rPr>
              <w:t xml:space="preserve"> level, continue </w:t>
            </w:r>
            <w:r w:rsidR="00724206">
              <w:rPr>
                <w:sz w:val="20"/>
              </w:rPr>
              <w:t>Trainee</w:t>
            </w:r>
            <w:r w:rsidR="00C20B23">
              <w:rPr>
                <w:sz w:val="20"/>
              </w:rPr>
              <w:t>ship</w:t>
            </w:r>
            <w:r w:rsidRPr="00244388">
              <w:rPr>
                <w:sz w:val="20"/>
              </w:rPr>
              <w:t xml:space="preserve"> at current salary.</w:t>
            </w:r>
          </w:p>
          <w:p w:rsidR="003C2955" w:rsidRPr="00244388" w:rsidRDefault="003C2955" w:rsidP="003C2955">
            <w:pPr>
              <w:rPr>
                <w:sz w:val="20"/>
              </w:rPr>
            </w:pPr>
          </w:p>
          <w:p w:rsidR="003C2955" w:rsidRPr="00244388" w:rsidRDefault="003C2955" w:rsidP="003C2955">
            <w:pPr>
              <w:rPr>
                <w:sz w:val="20"/>
              </w:rPr>
            </w:pPr>
            <w:r w:rsidRPr="00244388">
              <w:rPr>
                <w:b/>
                <w:sz w:val="20"/>
                <w:u w:val="single"/>
              </w:rPr>
              <w:t>Ending Compensation</w:t>
            </w:r>
            <w:r w:rsidRPr="00244388">
              <w:rPr>
                <w:sz w:val="20"/>
              </w:rPr>
              <w:t xml:space="preserve"> – The higher of the current </w:t>
            </w:r>
            <w:r w:rsidR="00724206">
              <w:rPr>
                <w:sz w:val="20"/>
              </w:rPr>
              <w:t>Trainee</w:t>
            </w:r>
            <w:r w:rsidR="00C20B23">
              <w:rPr>
                <w:sz w:val="20"/>
              </w:rPr>
              <w:t>ship</w:t>
            </w:r>
            <w:r w:rsidRPr="00244388">
              <w:rPr>
                <w:sz w:val="20"/>
              </w:rPr>
              <w:t xml:space="preserve"> salary </w:t>
            </w:r>
            <w:r w:rsidRPr="00244388">
              <w:rPr>
                <w:b/>
                <w:sz w:val="20"/>
                <w:u w:val="single"/>
              </w:rPr>
              <w:t>OR</w:t>
            </w:r>
            <w:r w:rsidRPr="00244388">
              <w:rPr>
                <w:sz w:val="20"/>
              </w:rPr>
              <w:t xml:space="preserve"> the Hiring Rate of the full performance level title.  If rated “Substantially Exceeds” at the completion of the </w:t>
            </w:r>
            <w:r w:rsidR="00724206">
              <w:rPr>
                <w:sz w:val="20"/>
              </w:rPr>
              <w:t>Trainee</w:t>
            </w:r>
            <w:r w:rsidR="00C20B23">
              <w:rPr>
                <w:sz w:val="20"/>
              </w:rPr>
              <w:t>ship</w:t>
            </w:r>
            <w:r w:rsidRPr="00244388">
              <w:rPr>
                <w:sz w:val="20"/>
              </w:rPr>
              <w:t xml:space="preserve"> </w:t>
            </w:r>
            <w:r w:rsidRPr="00244388">
              <w:rPr>
                <w:b/>
                <w:sz w:val="20"/>
                <w:u w:val="single"/>
              </w:rPr>
              <w:t>AND</w:t>
            </w:r>
            <w:r w:rsidRPr="00244388">
              <w:rPr>
                <w:sz w:val="20"/>
              </w:rPr>
              <w:t xml:space="preserve"> also rated “Substantially Exceeds” at the completion of the prior rating period, add the applicable “Performance Advancement” on top of the higher of the current </w:t>
            </w:r>
            <w:r w:rsidR="00724206">
              <w:rPr>
                <w:sz w:val="20"/>
              </w:rPr>
              <w:t>Trainee</w:t>
            </w:r>
            <w:r w:rsidR="00C20B23">
              <w:rPr>
                <w:sz w:val="20"/>
              </w:rPr>
              <w:t>ship</w:t>
            </w:r>
            <w:r w:rsidRPr="00244388">
              <w:rPr>
                <w:sz w:val="20"/>
              </w:rPr>
              <w:t xml:space="preserve"> salary </w:t>
            </w:r>
            <w:r w:rsidRPr="00244388">
              <w:rPr>
                <w:b/>
                <w:sz w:val="20"/>
                <w:u w:val="single"/>
              </w:rPr>
              <w:t>OR</w:t>
            </w:r>
            <w:r w:rsidRPr="00244388">
              <w:rPr>
                <w:sz w:val="20"/>
              </w:rPr>
              <w:t xml:space="preserve"> the Hiring Rate of the full performance level title (the addition of the “Performance Advancement” cannot exceed the “Not To Exceed Amount”).  If </w:t>
            </w:r>
            <w:r w:rsidRPr="00244388">
              <w:rPr>
                <w:sz w:val="20"/>
                <w:u w:val="single"/>
              </w:rPr>
              <w:t>not</w:t>
            </w:r>
            <w:r w:rsidRPr="00244388">
              <w:rPr>
                <w:sz w:val="20"/>
              </w:rPr>
              <w:t xml:space="preserve"> rated “Substantially Exceeds” at the completion of the </w:t>
            </w:r>
            <w:r w:rsidR="00724206">
              <w:rPr>
                <w:sz w:val="20"/>
              </w:rPr>
              <w:t>Trainee</w:t>
            </w:r>
            <w:r w:rsidR="00C20B23">
              <w:rPr>
                <w:sz w:val="20"/>
              </w:rPr>
              <w:t>ship</w:t>
            </w:r>
            <w:r w:rsidRPr="00244388">
              <w:rPr>
                <w:sz w:val="20"/>
              </w:rPr>
              <w:t xml:space="preserve"> </w:t>
            </w:r>
            <w:r w:rsidRPr="00244388">
              <w:rPr>
                <w:b/>
                <w:sz w:val="20"/>
                <w:u w:val="single"/>
              </w:rPr>
              <w:t>AND</w:t>
            </w:r>
            <w:r w:rsidRPr="00244388">
              <w:rPr>
                <w:sz w:val="20"/>
              </w:rPr>
              <w:t xml:space="preserve"> the prior rating period, </w:t>
            </w:r>
            <w:r w:rsidRPr="00244388">
              <w:rPr>
                <w:sz w:val="20"/>
                <w:u w:val="single"/>
              </w:rPr>
              <w:t>do not</w:t>
            </w:r>
            <w:r w:rsidRPr="00244388">
              <w:rPr>
                <w:sz w:val="20"/>
              </w:rPr>
              <w:t xml:space="preserve"> add the “Performance Advancement” to this salary.</w:t>
            </w:r>
          </w:p>
          <w:p w:rsidR="003C2955" w:rsidRPr="00244388" w:rsidRDefault="003C2955" w:rsidP="003C2955">
            <w:pPr>
              <w:rPr>
                <w:sz w:val="20"/>
              </w:rPr>
            </w:pPr>
          </w:p>
        </w:tc>
      </w:tr>
      <w:tr w:rsidR="003C2955" w:rsidTr="00244388">
        <w:tc>
          <w:tcPr>
            <w:tcW w:w="1548" w:type="dxa"/>
          </w:tcPr>
          <w:p w:rsidR="003C2955" w:rsidRPr="00244388" w:rsidRDefault="003C2955" w:rsidP="003C2955">
            <w:pPr>
              <w:rPr>
                <w:b/>
                <w:sz w:val="20"/>
              </w:rPr>
            </w:pPr>
            <w:r w:rsidRPr="00244388">
              <w:rPr>
                <w:b/>
                <w:sz w:val="20"/>
              </w:rPr>
              <w:lastRenderedPageBreak/>
              <w:t>Prior Graded State Service</w:t>
            </w:r>
          </w:p>
          <w:p w:rsidR="003C2955" w:rsidRPr="00244388" w:rsidRDefault="003C2955" w:rsidP="003C2955">
            <w:pPr>
              <w:rPr>
                <w:b/>
                <w:sz w:val="20"/>
              </w:rPr>
            </w:pPr>
          </w:p>
        </w:tc>
        <w:tc>
          <w:tcPr>
            <w:tcW w:w="8028" w:type="dxa"/>
          </w:tcPr>
          <w:p w:rsidR="003C2955" w:rsidRPr="00244388" w:rsidRDefault="003C2955" w:rsidP="003C2955">
            <w:pPr>
              <w:rPr>
                <w:b/>
                <w:sz w:val="20"/>
                <w:u w:val="single"/>
              </w:rPr>
            </w:pPr>
            <w:r w:rsidRPr="00244388">
              <w:rPr>
                <w:b/>
                <w:sz w:val="20"/>
                <w:u w:val="single"/>
              </w:rPr>
              <w:t>Starting Compensation</w:t>
            </w:r>
            <w:r w:rsidRPr="00244388">
              <w:rPr>
                <w:sz w:val="20"/>
              </w:rPr>
              <w:t xml:space="preserve"> – The higher of the Hiring Rate of a </w:t>
            </w:r>
            <w:r w:rsidR="00724206">
              <w:rPr>
                <w:sz w:val="20"/>
              </w:rPr>
              <w:t>Trainee</w:t>
            </w:r>
            <w:r w:rsidR="00C20B23">
              <w:rPr>
                <w:sz w:val="20"/>
              </w:rPr>
              <w:t>ship</w:t>
            </w:r>
            <w:r w:rsidRPr="00244388">
              <w:rPr>
                <w:sz w:val="20"/>
              </w:rPr>
              <w:t xml:space="preserve"> </w:t>
            </w:r>
            <w:r w:rsidRPr="00244388">
              <w:rPr>
                <w:b/>
                <w:sz w:val="20"/>
                <w:u w:val="single"/>
              </w:rPr>
              <w:t>OR</w:t>
            </w:r>
            <w:r w:rsidRPr="00244388">
              <w:rPr>
                <w:sz w:val="20"/>
              </w:rPr>
              <w:t xml:space="preserve"> </w:t>
            </w:r>
            <w:r w:rsidR="007C646C">
              <w:rPr>
                <w:sz w:val="20"/>
              </w:rPr>
              <w:t xml:space="preserve">the </w:t>
            </w:r>
            <w:r w:rsidRPr="00244388">
              <w:rPr>
                <w:sz w:val="20"/>
              </w:rPr>
              <w:t xml:space="preserve">current graded salary.  However, if an employee’s current graded position is higher than that which will be achieved at the end of a </w:t>
            </w:r>
            <w:proofErr w:type="gramStart"/>
            <w:r w:rsidR="00724206">
              <w:rPr>
                <w:sz w:val="20"/>
              </w:rPr>
              <w:t>Trainee</w:t>
            </w:r>
            <w:r w:rsidR="00C20B23">
              <w:rPr>
                <w:sz w:val="20"/>
              </w:rPr>
              <w:t>ship</w:t>
            </w:r>
            <w:r w:rsidRPr="00244388">
              <w:rPr>
                <w:sz w:val="20"/>
              </w:rPr>
              <w:t>,</w:t>
            </w:r>
            <w:proofErr w:type="gramEnd"/>
            <w:r w:rsidRPr="00244388">
              <w:rPr>
                <w:sz w:val="20"/>
              </w:rPr>
              <w:t xml:space="preserve"> the employee’s salary </w:t>
            </w:r>
            <w:r w:rsidR="005A667D">
              <w:rPr>
                <w:sz w:val="20"/>
              </w:rPr>
              <w:t>may</w:t>
            </w:r>
            <w:r w:rsidRPr="00244388">
              <w:rPr>
                <w:sz w:val="20"/>
              </w:rPr>
              <w:t xml:space="preserve"> be reconstructed based upon the grade level of the targeted full performance level title.</w:t>
            </w:r>
          </w:p>
          <w:p w:rsidR="003C2955" w:rsidRPr="00244388" w:rsidRDefault="003C2955" w:rsidP="003C2955">
            <w:pPr>
              <w:rPr>
                <w:sz w:val="20"/>
              </w:rPr>
            </w:pPr>
          </w:p>
          <w:p w:rsidR="003C2955" w:rsidRPr="00244388" w:rsidRDefault="003C2955" w:rsidP="003C2955">
            <w:pPr>
              <w:rPr>
                <w:sz w:val="20"/>
              </w:rPr>
            </w:pPr>
            <w:r w:rsidRPr="00244388">
              <w:rPr>
                <w:b/>
                <w:sz w:val="20"/>
                <w:u w:val="single"/>
              </w:rPr>
              <w:t>Compensation Progression</w:t>
            </w:r>
            <w:r w:rsidRPr="00244388">
              <w:rPr>
                <w:sz w:val="20"/>
              </w:rPr>
              <w:t xml:space="preserve"> – If rated “Substantially Exceeds” at the mid-</w:t>
            </w:r>
            <w:r w:rsidR="00724206">
              <w:rPr>
                <w:sz w:val="20"/>
              </w:rPr>
              <w:t>Trainee</w:t>
            </w:r>
            <w:r w:rsidR="00C20B23">
              <w:rPr>
                <w:sz w:val="20"/>
              </w:rPr>
              <w:t>ship</w:t>
            </w:r>
            <w:r w:rsidRPr="00244388">
              <w:rPr>
                <w:sz w:val="20"/>
              </w:rPr>
              <w:t xml:space="preserve"> level, add the applicable “Performance Advancement” on top of the current </w:t>
            </w:r>
            <w:r w:rsidR="00724206">
              <w:rPr>
                <w:sz w:val="20"/>
              </w:rPr>
              <w:t>Trainee</w:t>
            </w:r>
            <w:r w:rsidR="00C20B23">
              <w:rPr>
                <w:sz w:val="20"/>
              </w:rPr>
              <w:t>ship</w:t>
            </w:r>
            <w:r w:rsidRPr="00244388">
              <w:rPr>
                <w:sz w:val="20"/>
              </w:rPr>
              <w:t xml:space="preserve"> salary (the addition of the “Performance Advancement” cannot exceed the “Not To Exceed Amount”).  If </w:t>
            </w:r>
            <w:r w:rsidRPr="00244388">
              <w:rPr>
                <w:sz w:val="20"/>
                <w:u w:val="single"/>
              </w:rPr>
              <w:t>not</w:t>
            </w:r>
            <w:r w:rsidRPr="00244388">
              <w:rPr>
                <w:sz w:val="20"/>
              </w:rPr>
              <w:t xml:space="preserve"> rated “Substantially Exceeds” at the mid-</w:t>
            </w:r>
            <w:r w:rsidR="00724206">
              <w:rPr>
                <w:sz w:val="20"/>
              </w:rPr>
              <w:t>Trainee</w:t>
            </w:r>
            <w:r w:rsidR="00C20B23">
              <w:rPr>
                <w:sz w:val="20"/>
              </w:rPr>
              <w:t>ship</w:t>
            </w:r>
            <w:r w:rsidRPr="00244388">
              <w:rPr>
                <w:sz w:val="20"/>
              </w:rPr>
              <w:t xml:space="preserve"> level, continue </w:t>
            </w:r>
            <w:r w:rsidR="00724206">
              <w:rPr>
                <w:sz w:val="20"/>
              </w:rPr>
              <w:t>Trainee</w:t>
            </w:r>
            <w:r w:rsidR="00C20B23">
              <w:rPr>
                <w:sz w:val="20"/>
              </w:rPr>
              <w:t>ship</w:t>
            </w:r>
            <w:r w:rsidRPr="00244388">
              <w:rPr>
                <w:sz w:val="20"/>
              </w:rPr>
              <w:t xml:space="preserve"> at current salary.</w:t>
            </w:r>
          </w:p>
          <w:p w:rsidR="003C2955" w:rsidRPr="00244388" w:rsidRDefault="003C2955" w:rsidP="003C2955">
            <w:pPr>
              <w:rPr>
                <w:sz w:val="20"/>
              </w:rPr>
            </w:pPr>
          </w:p>
          <w:p w:rsidR="003C2955" w:rsidRPr="00244388" w:rsidRDefault="003C2955" w:rsidP="003C2955">
            <w:pPr>
              <w:rPr>
                <w:sz w:val="20"/>
              </w:rPr>
            </w:pPr>
            <w:r w:rsidRPr="00244388">
              <w:rPr>
                <w:b/>
                <w:sz w:val="20"/>
                <w:u w:val="single"/>
              </w:rPr>
              <w:t>Ending Compensation</w:t>
            </w:r>
            <w:r w:rsidRPr="00244388">
              <w:rPr>
                <w:sz w:val="20"/>
              </w:rPr>
              <w:t xml:space="preserve"> – The higher of the current salary plus the “Increase Upon Completion” </w:t>
            </w:r>
            <w:r w:rsidRPr="00244388">
              <w:rPr>
                <w:b/>
                <w:sz w:val="20"/>
                <w:u w:val="single"/>
              </w:rPr>
              <w:t>OR</w:t>
            </w:r>
            <w:r w:rsidRPr="00244388">
              <w:rPr>
                <w:sz w:val="20"/>
              </w:rPr>
              <w:t xml:space="preserve"> the Hiring Rate of the full performance level title.  If rated “Substantially Exceeds” at the completion of the </w:t>
            </w:r>
            <w:r w:rsidR="00724206">
              <w:rPr>
                <w:sz w:val="20"/>
              </w:rPr>
              <w:t>Trainee</w:t>
            </w:r>
            <w:r w:rsidR="00C20B23">
              <w:rPr>
                <w:sz w:val="20"/>
              </w:rPr>
              <w:t>ship</w:t>
            </w:r>
            <w:r w:rsidRPr="00244388">
              <w:rPr>
                <w:sz w:val="20"/>
              </w:rPr>
              <w:t xml:space="preserve"> </w:t>
            </w:r>
            <w:r w:rsidRPr="00244388">
              <w:rPr>
                <w:b/>
                <w:sz w:val="20"/>
                <w:u w:val="single"/>
              </w:rPr>
              <w:t>AND</w:t>
            </w:r>
            <w:r w:rsidRPr="00244388">
              <w:rPr>
                <w:sz w:val="20"/>
              </w:rPr>
              <w:t xml:space="preserve"> also rated “Substantially Exceeds” at the completion of the prior rating period, add the applicable “Performance Advancement” on top of the </w:t>
            </w:r>
            <w:r w:rsidR="00724206">
              <w:rPr>
                <w:sz w:val="20"/>
              </w:rPr>
              <w:t>Trainee</w:t>
            </w:r>
            <w:r w:rsidR="00C20B23">
              <w:rPr>
                <w:sz w:val="20"/>
              </w:rPr>
              <w:t>ship</w:t>
            </w:r>
            <w:r w:rsidRPr="00244388">
              <w:rPr>
                <w:sz w:val="20"/>
              </w:rPr>
              <w:t xml:space="preserve"> salary (the addition of the “Performance Advancement” cannot exceed the “Not To Exceed Amount”).  Then pay the higher of the current salary plus the “Performance Advancement” plus the “Increase Upon Completion” of the </w:t>
            </w:r>
            <w:r w:rsidR="00724206">
              <w:rPr>
                <w:sz w:val="20"/>
              </w:rPr>
              <w:t>Trainee</w:t>
            </w:r>
            <w:r w:rsidRPr="00244388">
              <w:rPr>
                <w:sz w:val="20"/>
              </w:rPr>
              <w:t xml:space="preserve"> title </w:t>
            </w:r>
            <w:r w:rsidRPr="00244388">
              <w:rPr>
                <w:b/>
                <w:sz w:val="20"/>
                <w:u w:val="single"/>
              </w:rPr>
              <w:t>OR</w:t>
            </w:r>
            <w:r w:rsidRPr="00244388">
              <w:rPr>
                <w:sz w:val="20"/>
              </w:rPr>
              <w:t xml:space="preserve"> the Hiring Rate of the full performance level title.  If </w:t>
            </w:r>
            <w:r w:rsidRPr="00244388">
              <w:rPr>
                <w:sz w:val="20"/>
                <w:u w:val="single"/>
              </w:rPr>
              <w:t>not</w:t>
            </w:r>
            <w:r w:rsidRPr="00244388">
              <w:rPr>
                <w:sz w:val="20"/>
              </w:rPr>
              <w:t xml:space="preserve"> rated “Substantially Exceeds” at the completion of the </w:t>
            </w:r>
            <w:r w:rsidR="00724206">
              <w:rPr>
                <w:sz w:val="20"/>
              </w:rPr>
              <w:t>Trainee</w:t>
            </w:r>
            <w:r w:rsidR="00C20B23">
              <w:rPr>
                <w:sz w:val="20"/>
              </w:rPr>
              <w:t>ship</w:t>
            </w:r>
            <w:r w:rsidRPr="00244388">
              <w:rPr>
                <w:sz w:val="20"/>
              </w:rPr>
              <w:t xml:space="preserve"> </w:t>
            </w:r>
            <w:r w:rsidRPr="00244388">
              <w:rPr>
                <w:b/>
                <w:sz w:val="20"/>
                <w:u w:val="single"/>
              </w:rPr>
              <w:t>AND</w:t>
            </w:r>
            <w:r w:rsidRPr="00244388">
              <w:rPr>
                <w:sz w:val="20"/>
              </w:rPr>
              <w:t xml:space="preserve"> the prior rating period, </w:t>
            </w:r>
            <w:r w:rsidRPr="00244388">
              <w:rPr>
                <w:sz w:val="20"/>
                <w:u w:val="single"/>
              </w:rPr>
              <w:t>do not</w:t>
            </w:r>
            <w:r w:rsidRPr="00244388">
              <w:rPr>
                <w:sz w:val="20"/>
              </w:rPr>
              <w:t xml:space="preserve"> add the “Performance Advancement” to this salary.</w:t>
            </w:r>
          </w:p>
          <w:p w:rsidR="003C2955" w:rsidRPr="00244388" w:rsidRDefault="003C2955" w:rsidP="003C2955">
            <w:pPr>
              <w:rPr>
                <w:sz w:val="20"/>
              </w:rPr>
            </w:pPr>
          </w:p>
        </w:tc>
      </w:tr>
    </w:tbl>
    <w:p w:rsidR="003C2955" w:rsidRPr="007C4D99" w:rsidRDefault="003C2955" w:rsidP="003C2955">
      <w:pPr>
        <w:jc w:val="both"/>
        <w:rPr>
          <w:sz w:val="16"/>
          <w:szCs w:val="16"/>
        </w:rPr>
      </w:pPr>
    </w:p>
    <w:p w:rsidR="00B30F3B" w:rsidRDefault="00B30F3B" w:rsidP="00B30F3B">
      <w:pPr>
        <w:jc w:val="both"/>
        <w:rPr>
          <w:sz w:val="16"/>
          <w:szCs w:val="16"/>
        </w:rPr>
      </w:pPr>
      <w:r w:rsidRPr="00823187">
        <w:rPr>
          <w:sz w:val="16"/>
          <w:szCs w:val="16"/>
        </w:rPr>
        <w:t xml:space="preserve">* </w:t>
      </w:r>
      <w:r>
        <w:rPr>
          <w:sz w:val="16"/>
          <w:szCs w:val="16"/>
        </w:rPr>
        <w:t>These are for general scenarios and the Office of the State Comptroller should be contacted about specifics</w:t>
      </w:r>
      <w:r w:rsidR="00FE34C7">
        <w:rPr>
          <w:sz w:val="16"/>
          <w:szCs w:val="16"/>
        </w:rPr>
        <w:t>.  (B</w:t>
      </w:r>
      <w:r>
        <w:rPr>
          <w:sz w:val="16"/>
          <w:szCs w:val="16"/>
        </w:rPr>
        <w:t>aring exceptions, salaries are calculated consistent with the most-recently chaptered pay bills</w:t>
      </w:r>
      <w:r w:rsidR="00FE34C7">
        <w:rPr>
          <w:sz w:val="16"/>
          <w:szCs w:val="16"/>
        </w:rPr>
        <w:t>.</w:t>
      </w:r>
      <w:r>
        <w:rPr>
          <w:sz w:val="16"/>
          <w:szCs w:val="16"/>
        </w:rPr>
        <w:t>)  Please note that: 1) c</w:t>
      </w:r>
      <w:r w:rsidRPr="00823187">
        <w:rPr>
          <w:sz w:val="16"/>
          <w:szCs w:val="16"/>
        </w:rPr>
        <w:t xml:space="preserve">ertain </w:t>
      </w:r>
      <w:r w:rsidR="00724206">
        <w:rPr>
          <w:sz w:val="16"/>
          <w:szCs w:val="16"/>
        </w:rPr>
        <w:t>Trainee</w:t>
      </w:r>
      <w:r>
        <w:rPr>
          <w:sz w:val="16"/>
          <w:szCs w:val="16"/>
        </w:rPr>
        <w:t>ships allow for “fast-tracking” and the Division of Classification and Compensation</w:t>
      </w:r>
      <w:r w:rsidRPr="00823187">
        <w:rPr>
          <w:sz w:val="16"/>
          <w:szCs w:val="16"/>
        </w:rPr>
        <w:t xml:space="preserve"> </w:t>
      </w:r>
      <w:r>
        <w:rPr>
          <w:sz w:val="16"/>
          <w:szCs w:val="16"/>
        </w:rPr>
        <w:t xml:space="preserve">should be contacted </w:t>
      </w:r>
      <w:r w:rsidRPr="00823187">
        <w:rPr>
          <w:sz w:val="16"/>
          <w:szCs w:val="16"/>
        </w:rPr>
        <w:t xml:space="preserve">for </w:t>
      </w:r>
      <w:r>
        <w:rPr>
          <w:sz w:val="16"/>
          <w:szCs w:val="16"/>
        </w:rPr>
        <w:t xml:space="preserve">more information; and 2) in the case where a </w:t>
      </w:r>
      <w:r w:rsidR="00724206">
        <w:rPr>
          <w:sz w:val="16"/>
          <w:szCs w:val="16"/>
        </w:rPr>
        <w:t>Trainee</w:t>
      </w:r>
      <w:r>
        <w:rPr>
          <w:sz w:val="16"/>
          <w:szCs w:val="16"/>
        </w:rPr>
        <w:t>ship is extended beyond its normal time frame, the Office of the State Comptroller should be contacted about salary compensation information.</w:t>
      </w:r>
    </w:p>
    <w:p w:rsidR="003C2955" w:rsidRPr="005976E1" w:rsidRDefault="003C2955" w:rsidP="003C2955">
      <w:pPr>
        <w:rPr>
          <w:sz w:val="20"/>
        </w:rPr>
      </w:pPr>
    </w:p>
    <w:p w:rsidR="003C2955" w:rsidRPr="00520CAB" w:rsidRDefault="003C2955" w:rsidP="003C2955">
      <w:pPr>
        <w:tabs>
          <w:tab w:val="left" w:pos="360"/>
        </w:tabs>
        <w:rPr>
          <w:b/>
          <w:szCs w:val="24"/>
          <w:u w:val="single"/>
        </w:rPr>
      </w:pPr>
      <w:r w:rsidRPr="00520CAB">
        <w:rPr>
          <w:b/>
          <w:szCs w:val="24"/>
        </w:rPr>
        <w:t>C.</w:t>
      </w:r>
      <w:r w:rsidRPr="00520CAB">
        <w:rPr>
          <w:b/>
          <w:szCs w:val="24"/>
        </w:rPr>
        <w:tab/>
      </w:r>
      <w:r w:rsidR="00724206">
        <w:rPr>
          <w:b/>
          <w:szCs w:val="24"/>
          <w:u w:val="single"/>
        </w:rPr>
        <w:t>Trainee</w:t>
      </w:r>
      <w:r w:rsidR="00C20B23">
        <w:rPr>
          <w:b/>
          <w:szCs w:val="24"/>
          <w:u w:val="single"/>
        </w:rPr>
        <w:t>ship</w:t>
      </w:r>
      <w:r w:rsidRPr="00520CAB">
        <w:rPr>
          <w:b/>
          <w:szCs w:val="24"/>
          <w:u w:val="single"/>
        </w:rPr>
        <w:t xml:space="preserve"> L</w:t>
      </w:r>
      <w:r>
        <w:rPr>
          <w:b/>
          <w:szCs w:val="24"/>
          <w:u w:val="single"/>
        </w:rPr>
        <w:t>onger</w:t>
      </w:r>
      <w:r w:rsidRPr="00520CAB">
        <w:rPr>
          <w:b/>
          <w:szCs w:val="24"/>
          <w:u w:val="single"/>
        </w:rPr>
        <w:t xml:space="preserve"> T</w:t>
      </w:r>
      <w:r>
        <w:rPr>
          <w:b/>
          <w:szCs w:val="24"/>
          <w:u w:val="single"/>
        </w:rPr>
        <w:t>han</w:t>
      </w:r>
      <w:r w:rsidRPr="00520CAB">
        <w:rPr>
          <w:b/>
          <w:szCs w:val="24"/>
          <w:u w:val="single"/>
        </w:rPr>
        <w:t xml:space="preserve"> O</w:t>
      </w:r>
      <w:r>
        <w:rPr>
          <w:b/>
          <w:szCs w:val="24"/>
          <w:u w:val="single"/>
        </w:rPr>
        <w:t>ne</w:t>
      </w:r>
      <w:r w:rsidRPr="00520CAB">
        <w:rPr>
          <w:b/>
          <w:szCs w:val="24"/>
          <w:u w:val="single"/>
        </w:rPr>
        <w:t xml:space="preserve"> (1) Y</w:t>
      </w:r>
      <w:r>
        <w:rPr>
          <w:b/>
          <w:szCs w:val="24"/>
          <w:u w:val="single"/>
        </w:rPr>
        <w:t>ear</w:t>
      </w:r>
      <w:r w:rsidRPr="00520CAB">
        <w:rPr>
          <w:b/>
          <w:szCs w:val="24"/>
          <w:u w:val="single"/>
        </w:rPr>
        <w:t>*</w:t>
      </w:r>
    </w:p>
    <w:p w:rsidR="003C2955" w:rsidRPr="005976E1" w:rsidRDefault="003C2955" w:rsidP="003C2955">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10"/>
      </w:tblGrid>
      <w:tr w:rsidR="003C2955" w:rsidTr="00244388">
        <w:tc>
          <w:tcPr>
            <w:tcW w:w="1548" w:type="dxa"/>
            <w:shd w:val="clear" w:color="auto" w:fill="B3B3B3"/>
          </w:tcPr>
          <w:p w:rsidR="003C2955" w:rsidRPr="00244388" w:rsidRDefault="003C2955" w:rsidP="00244388">
            <w:pPr>
              <w:jc w:val="both"/>
              <w:rPr>
                <w:b/>
                <w:sz w:val="20"/>
              </w:rPr>
            </w:pPr>
            <w:r w:rsidRPr="00244388">
              <w:rPr>
                <w:b/>
                <w:sz w:val="20"/>
              </w:rPr>
              <w:t>Scenario</w:t>
            </w:r>
          </w:p>
        </w:tc>
        <w:tc>
          <w:tcPr>
            <w:tcW w:w="8010" w:type="dxa"/>
            <w:shd w:val="clear" w:color="auto" w:fill="B3B3B3"/>
          </w:tcPr>
          <w:p w:rsidR="003C2955" w:rsidRPr="00244388" w:rsidRDefault="003C2955" w:rsidP="00244388">
            <w:pPr>
              <w:jc w:val="both"/>
              <w:rPr>
                <w:b/>
                <w:sz w:val="20"/>
              </w:rPr>
            </w:pPr>
            <w:r w:rsidRPr="00244388">
              <w:rPr>
                <w:b/>
                <w:sz w:val="20"/>
              </w:rPr>
              <w:t>Description</w:t>
            </w:r>
          </w:p>
        </w:tc>
      </w:tr>
      <w:tr w:rsidR="003C2955" w:rsidTr="00244388">
        <w:tc>
          <w:tcPr>
            <w:tcW w:w="1548" w:type="dxa"/>
          </w:tcPr>
          <w:p w:rsidR="003C2955" w:rsidRPr="00244388" w:rsidRDefault="003C2955" w:rsidP="003C2955">
            <w:pPr>
              <w:rPr>
                <w:b/>
                <w:sz w:val="20"/>
              </w:rPr>
            </w:pPr>
            <w:r w:rsidRPr="00244388">
              <w:rPr>
                <w:b/>
                <w:sz w:val="20"/>
              </w:rPr>
              <w:t>No Prior Graded State Service</w:t>
            </w:r>
          </w:p>
        </w:tc>
        <w:tc>
          <w:tcPr>
            <w:tcW w:w="8010" w:type="dxa"/>
          </w:tcPr>
          <w:p w:rsidR="003C2955" w:rsidRPr="00244388" w:rsidRDefault="003C2955" w:rsidP="003C2955">
            <w:pPr>
              <w:rPr>
                <w:sz w:val="20"/>
              </w:rPr>
            </w:pPr>
            <w:r w:rsidRPr="00244388">
              <w:rPr>
                <w:b/>
                <w:sz w:val="20"/>
                <w:u w:val="single"/>
              </w:rPr>
              <w:t>Starting Compensation</w:t>
            </w:r>
            <w:r w:rsidRPr="00244388">
              <w:rPr>
                <w:sz w:val="20"/>
              </w:rPr>
              <w:t xml:space="preserve"> – The Hiring Rate of a </w:t>
            </w:r>
            <w:r w:rsidR="00724206">
              <w:rPr>
                <w:sz w:val="20"/>
              </w:rPr>
              <w:t>Trainee</w:t>
            </w:r>
            <w:r w:rsidR="00C20B23">
              <w:rPr>
                <w:sz w:val="20"/>
              </w:rPr>
              <w:t>ship</w:t>
            </w:r>
            <w:r w:rsidRPr="00244388">
              <w:rPr>
                <w:sz w:val="20"/>
              </w:rPr>
              <w:t>.</w:t>
            </w:r>
          </w:p>
          <w:p w:rsidR="003C2955" w:rsidRPr="00244388" w:rsidRDefault="003C2955" w:rsidP="003C2955">
            <w:pPr>
              <w:rPr>
                <w:sz w:val="20"/>
              </w:rPr>
            </w:pPr>
          </w:p>
          <w:p w:rsidR="003C2955" w:rsidRPr="00244388" w:rsidRDefault="003C2955" w:rsidP="003C2955">
            <w:pPr>
              <w:rPr>
                <w:sz w:val="20"/>
              </w:rPr>
            </w:pPr>
            <w:r w:rsidRPr="00244388">
              <w:rPr>
                <w:b/>
                <w:sz w:val="20"/>
                <w:u w:val="single"/>
              </w:rPr>
              <w:t>Compensation Progression</w:t>
            </w:r>
            <w:r w:rsidRPr="00244388">
              <w:rPr>
                <w:sz w:val="20"/>
              </w:rPr>
              <w:t xml:space="preserve"> – If rated “Substantially Exceeds” at the mid-</w:t>
            </w:r>
            <w:r w:rsidR="00724206">
              <w:rPr>
                <w:sz w:val="20"/>
              </w:rPr>
              <w:t>Trainee</w:t>
            </w:r>
            <w:r w:rsidR="00C20B23">
              <w:rPr>
                <w:sz w:val="20"/>
              </w:rPr>
              <w:t>ship</w:t>
            </w:r>
            <w:r w:rsidRPr="00244388">
              <w:rPr>
                <w:sz w:val="20"/>
              </w:rPr>
              <w:t xml:space="preserve"> level interval, add the applicable “Performance Advancement” on top of the current </w:t>
            </w:r>
            <w:r w:rsidR="00724206">
              <w:rPr>
                <w:sz w:val="20"/>
              </w:rPr>
              <w:t>Trainee</w:t>
            </w:r>
            <w:r w:rsidR="00C20B23">
              <w:rPr>
                <w:sz w:val="20"/>
              </w:rPr>
              <w:t>ship</w:t>
            </w:r>
            <w:r w:rsidRPr="00244388">
              <w:rPr>
                <w:sz w:val="20"/>
              </w:rPr>
              <w:t xml:space="preserve"> salary (the addition of the “Performance Advancement” cannot exceed the “Not To Exceed Amount”).  If </w:t>
            </w:r>
            <w:r w:rsidRPr="00244388">
              <w:rPr>
                <w:sz w:val="20"/>
                <w:u w:val="single"/>
              </w:rPr>
              <w:t>not</w:t>
            </w:r>
            <w:r w:rsidRPr="00244388">
              <w:rPr>
                <w:sz w:val="20"/>
              </w:rPr>
              <w:t xml:space="preserve"> rated “Substantially Exceeds” at the mid-</w:t>
            </w:r>
            <w:r w:rsidR="00724206">
              <w:rPr>
                <w:sz w:val="20"/>
              </w:rPr>
              <w:t>Trainee</w:t>
            </w:r>
            <w:r w:rsidR="00C20B23">
              <w:rPr>
                <w:sz w:val="20"/>
              </w:rPr>
              <w:t>ship</w:t>
            </w:r>
            <w:r w:rsidRPr="00244388">
              <w:rPr>
                <w:sz w:val="20"/>
              </w:rPr>
              <w:t xml:space="preserve"> level interval, continue </w:t>
            </w:r>
            <w:r w:rsidR="00724206">
              <w:rPr>
                <w:sz w:val="20"/>
              </w:rPr>
              <w:t>Trainee</w:t>
            </w:r>
            <w:r w:rsidR="00C20B23">
              <w:rPr>
                <w:sz w:val="20"/>
              </w:rPr>
              <w:t>ship</w:t>
            </w:r>
            <w:r w:rsidRPr="00244388">
              <w:rPr>
                <w:sz w:val="20"/>
              </w:rPr>
              <w:t xml:space="preserve"> at current salary.  At the end of the </w:t>
            </w:r>
            <w:r w:rsidR="00724206">
              <w:rPr>
                <w:sz w:val="20"/>
              </w:rPr>
              <w:t>Trainee</w:t>
            </w:r>
            <w:r w:rsidR="00C20B23">
              <w:rPr>
                <w:sz w:val="20"/>
              </w:rPr>
              <w:t>ship</w:t>
            </w:r>
            <w:r w:rsidRPr="00244388">
              <w:rPr>
                <w:sz w:val="20"/>
              </w:rPr>
              <w:t xml:space="preserve"> level, pay the higher of the current </w:t>
            </w:r>
            <w:r w:rsidR="00724206">
              <w:rPr>
                <w:sz w:val="20"/>
              </w:rPr>
              <w:t>Trainee</w:t>
            </w:r>
            <w:r w:rsidR="00C20B23">
              <w:rPr>
                <w:sz w:val="20"/>
              </w:rPr>
              <w:t>ship</w:t>
            </w:r>
            <w:r w:rsidRPr="00244388">
              <w:rPr>
                <w:sz w:val="20"/>
              </w:rPr>
              <w:t xml:space="preserve"> salary </w:t>
            </w:r>
            <w:r w:rsidRPr="00244388">
              <w:rPr>
                <w:b/>
                <w:sz w:val="20"/>
                <w:u w:val="single"/>
              </w:rPr>
              <w:t>OR</w:t>
            </w:r>
            <w:r w:rsidRPr="00244388">
              <w:rPr>
                <w:sz w:val="20"/>
              </w:rPr>
              <w:t xml:space="preserve"> the Hiring Rate of the </w:t>
            </w:r>
            <w:r w:rsidR="00724206">
              <w:rPr>
                <w:sz w:val="20"/>
              </w:rPr>
              <w:t>Trainee</w:t>
            </w:r>
            <w:r w:rsidRPr="00244388">
              <w:rPr>
                <w:sz w:val="20"/>
              </w:rPr>
              <w:t xml:space="preserve"> title in conjunction with the movement between </w:t>
            </w:r>
            <w:r w:rsidR="00724206">
              <w:rPr>
                <w:sz w:val="20"/>
              </w:rPr>
              <w:t>Trainee</w:t>
            </w:r>
            <w:r w:rsidRPr="00244388">
              <w:rPr>
                <w:sz w:val="20"/>
              </w:rPr>
              <w:t xml:space="preserve"> levels.  Additionally, if rated “Substantially Exceeds” at the end of a </w:t>
            </w:r>
            <w:r w:rsidR="00724206">
              <w:rPr>
                <w:sz w:val="20"/>
              </w:rPr>
              <w:t>Trainee</w:t>
            </w:r>
            <w:r w:rsidR="00C20B23">
              <w:rPr>
                <w:sz w:val="20"/>
              </w:rPr>
              <w:t>ship</w:t>
            </w:r>
            <w:r w:rsidRPr="00244388">
              <w:rPr>
                <w:sz w:val="20"/>
              </w:rPr>
              <w:t xml:space="preserve"> level interval, add the applicable “Performance Advancement” on top of the new </w:t>
            </w:r>
            <w:r w:rsidR="00724206">
              <w:rPr>
                <w:sz w:val="20"/>
              </w:rPr>
              <w:t>Trainee</w:t>
            </w:r>
            <w:r w:rsidRPr="00244388">
              <w:rPr>
                <w:sz w:val="20"/>
              </w:rPr>
              <w:t xml:space="preserve"> level salary (the addition of the “Performance Advancement” cannot exceed the “Not To Exceed Amount”).  If </w:t>
            </w:r>
            <w:r w:rsidRPr="00244388">
              <w:rPr>
                <w:sz w:val="20"/>
                <w:u w:val="single"/>
              </w:rPr>
              <w:t>not</w:t>
            </w:r>
            <w:r w:rsidRPr="00244388">
              <w:rPr>
                <w:sz w:val="20"/>
              </w:rPr>
              <w:t xml:space="preserve"> rated “Substantially Exceeds,” continue </w:t>
            </w:r>
            <w:r w:rsidR="00724206">
              <w:rPr>
                <w:sz w:val="20"/>
              </w:rPr>
              <w:t>Trainee</w:t>
            </w:r>
            <w:r w:rsidR="00C20B23">
              <w:rPr>
                <w:sz w:val="20"/>
              </w:rPr>
              <w:t>ship</w:t>
            </w:r>
            <w:r w:rsidRPr="00244388">
              <w:rPr>
                <w:sz w:val="20"/>
              </w:rPr>
              <w:t xml:space="preserve"> at the new </w:t>
            </w:r>
            <w:r w:rsidR="00724206">
              <w:rPr>
                <w:sz w:val="20"/>
              </w:rPr>
              <w:t>Trainee</w:t>
            </w:r>
            <w:r w:rsidRPr="00244388">
              <w:rPr>
                <w:sz w:val="20"/>
              </w:rPr>
              <w:t xml:space="preserve"> level salary.</w:t>
            </w:r>
          </w:p>
          <w:p w:rsidR="003C2955" w:rsidRPr="00244388" w:rsidRDefault="003C2955" w:rsidP="003C2955">
            <w:pPr>
              <w:rPr>
                <w:sz w:val="20"/>
              </w:rPr>
            </w:pPr>
          </w:p>
          <w:p w:rsidR="003C2955" w:rsidRPr="00244388" w:rsidRDefault="003C2955" w:rsidP="003C2955">
            <w:pPr>
              <w:rPr>
                <w:sz w:val="20"/>
              </w:rPr>
            </w:pPr>
            <w:r w:rsidRPr="00244388">
              <w:rPr>
                <w:b/>
                <w:sz w:val="20"/>
                <w:u w:val="single"/>
              </w:rPr>
              <w:t>Ending Compensation</w:t>
            </w:r>
            <w:r w:rsidRPr="00244388">
              <w:rPr>
                <w:sz w:val="20"/>
              </w:rPr>
              <w:t xml:space="preserve"> – The higher of the current </w:t>
            </w:r>
            <w:r w:rsidR="00724206">
              <w:rPr>
                <w:sz w:val="20"/>
              </w:rPr>
              <w:t>Trainee</w:t>
            </w:r>
            <w:r w:rsidR="00C20B23">
              <w:rPr>
                <w:sz w:val="20"/>
              </w:rPr>
              <w:t>ship</w:t>
            </w:r>
            <w:r w:rsidRPr="00244388">
              <w:rPr>
                <w:sz w:val="20"/>
              </w:rPr>
              <w:t xml:space="preserve"> salary or the Hiring Rate of the full performance level title.  If rated “Substantially Exceeds” at the completion of the </w:t>
            </w:r>
            <w:r w:rsidR="00724206">
              <w:rPr>
                <w:sz w:val="20"/>
              </w:rPr>
              <w:t>Trainee</w:t>
            </w:r>
            <w:r w:rsidR="00C20B23">
              <w:rPr>
                <w:sz w:val="20"/>
              </w:rPr>
              <w:t>ship</w:t>
            </w:r>
            <w:r w:rsidRPr="00244388">
              <w:rPr>
                <w:sz w:val="20"/>
              </w:rPr>
              <w:t xml:space="preserve"> </w:t>
            </w:r>
            <w:r w:rsidRPr="00244388">
              <w:rPr>
                <w:b/>
                <w:sz w:val="20"/>
                <w:u w:val="single"/>
              </w:rPr>
              <w:t>AND</w:t>
            </w:r>
            <w:r w:rsidRPr="00244388">
              <w:rPr>
                <w:sz w:val="20"/>
              </w:rPr>
              <w:t xml:space="preserve"> also rated “Substantially Exceeds” at the completion of the prior rating period, add the applicable “Performance Advancement” on top of the higher of the current </w:t>
            </w:r>
            <w:r w:rsidR="00724206">
              <w:rPr>
                <w:sz w:val="20"/>
              </w:rPr>
              <w:t>Trainee</w:t>
            </w:r>
            <w:r w:rsidR="00C20B23">
              <w:rPr>
                <w:sz w:val="20"/>
              </w:rPr>
              <w:t>ship</w:t>
            </w:r>
            <w:r w:rsidRPr="00244388">
              <w:rPr>
                <w:sz w:val="20"/>
              </w:rPr>
              <w:t xml:space="preserve"> salary </w:t>
            </w:r>
            <w:r w:rsidRPr="00244388">
              <w:rPr>
                <w:b/>
                <w:sz w:val="20"/>
                <w:u w:val="single"/>
              </w:rPr>
              <w:t>OR</w:t>
            </w:r>
            <w:r w:rsidRPr="00244388">
              <w:rPr>
                <w:sz w:val="20"/>
              </w:rPr>
              <w:t xml:space="preserve"> the Hiring Rate of the full performance level title (the addition of the “Performance Advancement” cannot exceed the “Not To Exceed Amount”).  If </w:t>
            </w:r>
            <w:r w:rsidRPr="00244388">
              <w:rPr>
                <w:sz w:val="20"/>
                <w:u w:val="single"/>
              </w:rPr>
              <w:t>not</w:t>
            </w:r>
            <w:r w:rsidRPr="00244388">
              <w:rPr>
                <w:sz w:val="20"/>
              </w:rPr>
              <w:t xml:space="preserve"> rated “Substantially Exceeds” at the end of a </w:t>
            </w:r>
            <w:r w:rsidR="00724206">
              <w:rPr>
                <w:sz w:val="20"/>
              </w:rPr>
              <w:t>Trainee</w:t>
            </w:r>
            <w:r w:rsidR="00C20B23">
              <w:rPr>
                <w:sz w:val="20"/>
              </w:rPr>
              <w:t>ship</w:t>
            </w:r>
            <w:r w:rsidRPr="00244388">
              <w:rPr>
                <w:sz w:val="20"/>
              </w:rPr>
              <w:t xml:space="preserve"> and at the prior rating interval, </w:t>
            </w:r>
            <w:r w:rsidRPr="00244388">
              <w:rPr>
                <w:sz w:val="20"/>
                <w:u w:val="single"/>
              </w:rPr>
              <w:t>do not</w:t>
            </w:r>
            <w:r w:rsidRPr="00244388">
              <w:rPr>
                <w:sz w:val="20"/>
              </w:rPr>
              <w:t xml:space="preserve"> add the “Performance Advancement” to this salary.</w:t>
            </w:r>
          </w:p>
          <w:p w:rsidR="003C2955" w:rsidRPr="00244388" w:rsidRDefault="003C2955" w:rsidP="003C2955">
            <w:pPr>
              <w:rPr>
                <w:sz w:val="20"/>
              </w:rPr>
            </w:pPr>
          </w:p>
        </w:tc>
      </w:tr>
      <w:tr w:rsidR="003C2955" w:rsidTr="00244388">
        <w:tc>
          <w:tcPr>
            <w:tcW w:w="1548" w:type="dxa"/>
          </w:tcPr>
          <w:p w:rsidR="003C2955" w:rsidRPr="00244388" w:rsidRDefault="003C2955" w:rsidP="003C2955">
            <w:pPr>
              <w:rPr>
                <w:b/>
                <w:sz w:val="20"/>
              </w:rPr>
            </w:pPr>
            <w:r w:rsidRPr="00244388">
              <w:rPr>
                <w:b/>
                <w:sz w:val="20"/>
              </w:rPr>
              <w:t>Prior Graded State Service</w:t>
            </w:r>
          </w:p>
        </w:tc>
        <w:tc>
          <w:tcPr>
            <w:tcW w:w="8010" w:type="dxa"/>
          </w:tcPr>
          <w:p w:rsidR="003C2955" w:rsidRPr="00244388" w:rsidRDefault="003C2955" w:rsidP="003C2955">
            <w:pPr>
              <w:rPr>
                <w:b/>
                <w:sz w:val="20"/>
                <w:u w:val="single"/>
              </w:rPr>
            </w:pPr>
            <w:r w:rsidRPr="00244388">
              <w:rPr>
                <w:b/>
                <w:sz w:val="20"/>
                <w:u w:val="single"/>
              </w:rPr>
              <w:t>Starting Compensation</w:t>
            </w:r>
            <w:r w:rsidRPr="00244388">
              <w:rPr>
                <w:sz w:val="20"/>
              </w:rPr>
              <w:t xml:space="preserve"> – The higher of the Hiring Rate of a </w:t>
            </w:r>
            <w:r w:rsidR="00724206">
              <w:rPr>
                <w:sz w:val="20"/>
              </w:rPr>
              <w:t>Trainee</w:t>
            </w:r>
            <w:r w:rsidR="00C20B23">
              <w:rPr>
                <w:sz w:val="20"/>
              </w:rPr>
              <w:t>ship</w:t>
            </w:r>
            <w:r w:rsidRPr="00244388">
              <w:rPr>
                <w:sz w:val="20"/>
              </w:rPr>
              <w:t xml:space="preserve"> </w:t>
            </w:r>
            <w:r w:rsidRPr="00244388">
              <w:rPr>
                <w:b/>
                <w:sz w:val="20"/>
                <w:u w:val="single"/>
              </w:rPr>
              <w:t>OR</w:t>
            </w:r>
            <w:r w:rsidRPr="00244388">
              <w:rPr>
                <w:sz w:val="20"/>
              </w:rPr>
              <w:t xml:space="preserve"> current graded salary.  However, if an employee’s current graded position is higher than that which will be achieved at the end of a </w:t>
            </w:r>
            <w:proofErr w:type="gramStart"/>
            <w:r w:rsidR="00724206">
              <w:rPr>
                <w:sz w:val="20"/>
              </w:rPr>
              <w:t>Trainee</w:t>
            </w:r>
            <w:r w:rsidR="00C20B23">
              <w:rPr>
                <w:sz w:val="20"/>
              </w:rPr>
              <w:t>ship</w:t>
            </w:r>
            <w:r w:rsidRPr="00244388">
              <w:rPr>
                <w:sz w:val="20"/>
              </w:rPr>
              <w:t>,</w:t>
            </w:r>
            <w:proofErr w:type="gramEnd"/>
            <w:r w:rsidRPr="00244388">
              <w:rPr>
                <w:sz w:val="20"/>
              </w:rPr>
              <w:t xml:space="preserve"> the employee’s salary will be reconstructed based upon the grade level of the targeted full performance level title.</w:t>
            </w:r>
          </w:p>
          <w:p w:rsidR="003C2955" w:rsidRPr="00244388" w:rsidRDefault="003C2955" w:rsidP="003C2955">
            <w:pPr>
              <w:rPr>
                <w:sz w:val="20"/>
                <w:highlight w:val="green"/>
              </w:rPr>
            </w:pPr>
          </w:p>
          <w:p w:rsidR="003C2955" w:rsidRPr="00244388" w:rsidRDefault="003C2955" w:rsidP="003C2955">
            <w:pPr>
              <w:rPr>
                <w:sz w:val="20"/>
              </w:rPr>
            </w:pPr>
            <w:r w:rsidRPr="00244388">
              <w:rPr>
                <w:b/>
                <w:sz w:val="20"/>
                <w:u w:val="single"/>
              </w:rPr>
              <w:t>Compensation Progression</w:t>
            </w:r>
            <w:r w:rsidRPr="00244388">
              <w:rPr>
                <w:sz w:val="20"/>
              </w:rPr>
              <w:t xml:space="preserve"> – If rated “Substantially Exceeds” at the mid-</w:t>
            </w:r>
            <w:r w:rsidR="00724206">
              <w:rPr>
                <w:sz w:val="20"/>
              </w:rPr>
              <w:t>Trainee</w:t>
            </w:r>
            <w:r w:rsidR="00C20B23">
              <w:rPr>
                <w:sz w:val="20"/>
              </w:rPr>
              <w:t>ship</w:t>
            </w:r>
            <w:r w:rsidRPr="00244388">
              <w:rPr>
                <w:sz w:val="20"/>
              </w:rPr>
              <w:t xml:space="preserve"> level interval, add the applicable “Performance Advancement” on top of the current </w:t>
            </w:r>
            <w:r w:rsidR="00724206">
              <w:rPr>
                <w:sz w:val="20"/>
              </w:rPr>
              <w:lastRenderedPageBreak/>
              <w:t>Trainee</w:t>
            </w:r>
            <w:r w:rsidR="00C20B23">
              <w:rPr>
                <w:sz w:val="20"/>
              </w:rPr>
              <w:t>ship</w:t>
            </w:r>
            <w:r w:rsidRPr="00244388">
              <w:rPr>
                <w:sz w:val="20"/>
              </w:rPr>
              <w:t xml:space="preserve"> salary (the addition of the “Performance Advancement” cannot exceed the “Not To Exceed Amount”).  If </w:t>
            </w:r>
            <w:r w:rsidRPr="00244388">
              <w:rPr>
                <w:sz w:val="20"/>
                <w:u w:val="single"/>
              </w:rPr>
              <w:t>not</w:t>
            </w:r>
            <w:r w:rsidRPr="00244388">
              <w:rPr>
                <w:sz w:val="20"/>
              </w:rPr>
              <w:t xml:space="preserve"> rated “Substantially Exceeds” at the mid-</w:t>
            </w:r>
            <w:r w:rsidR="00724206">
              <w:rPr>
                <w:sz w:val="20"/>
              </w:rPr>
              <w:t>Trainee</w:t>
            </w:r>
            <w:r w:rsidR="00C20B23">
              <w:rPr>
                <w:sz w:val="20"/>
              </w:rPr>
              <w:t>ship</w:t>
            </w:r>
            <w:r w:rsidRPr="00244388">
              <w:rPr>
                <w:sz w:val="20"/>
              </w:rPr>
              <w:t xml:space="preserve"> level interval, continue </w:t>
            </w:r>
            <w:r w:rsidR="00724206">
              <w:rPr>
                <w:sz w:val="20"/>
              </w:rPr>
              <w:t>Trainee</w:t>
            </w:r>
            <w:r w:rsidR="00C20B23">
              <w:rPr>
                <w:sz w:val="20"/>
              </w:rPr>
              <w:t>ship</w:t>
            </w:r>
            <w:r w:rsidRPr="00244388">
              <w:rPr>
                <w:sz w:val="20"/>
              </w:rPr>
              <w:t xml:space="preserve"> at current salary.  At the end of the </w:t>
            </w:r>
            <w:r w:rsidR="00724206">
              <w:rPr>
                <w:sz w:val="20"/>
              </w:rPr>
              <w:t>Trainee</w:t>
            </w:r>
            <w:r w:rsidR="00C20B23">
              <w:rPr>
                <w:sz w:val="20"/>
              </w:rPr>
              <w:t>ship</w:t>
            </w:r>
            <w:r w:rsidRPr="00244388">
              <w:rPr>
                <w:sz w:val="20"/>
              </w:rPr>
              <w:t xml:space="preserve"> level, pay the higher of the current </w:t>
            </w:r>
            <w:r w:rsidR="00724206">
              <w:rPr>
                <w:sz w:val="20"/>
              </w:rPr>
              <w:t>Trainee</w:t>
            </w:r>
            <w:r w:rsidR="00C20B23">
              <w:rPr>
                <w:sz w:val="20"/>
              </w:rPr>
              <w:t>ship</w:t>
            </w:r>
            <w:r w:rsidRPr="00244388">
              <w:rPr>
                <w:sz w:val="20"/>
              </w:rPr>
              <w:t xml:space="preserve"> salary </w:t>
            </w:r>
            <w:r w:rsidRPr="00244388">
              <w:rPr>
                <w:b/>
                <w:sz w:val="20"/>
                <w:u w:val="single"/>
              </w:rPr>
              <w:t>OR</w:t>
            </w:r>
            <w:r w:rsidRPr="00244388">
              <w:rPr>
                <w:sz w:val="20"/>
              </w:rPr>
              <w:t xml:space="preserve"> the Hiring Rate of the </w:t>
            </w:r>
            <w:r w:rsidR="00724206">
              <w:rPr>
                <w:sz w:val="20"/>
              </w:rPr>
              <w:t>Trainee</w:t>
            </w:r>
            <w:r w:rsidRPr="00244388">
              <w:rPr>
                <w:sz w:val="20"/>
              </w:rPr>
              <w:t xml:space="preserve"> title in conjunction with the movement between </w:t>
            </w:r>
            <w:r w:rsidR="00724206">
              <w:rPr>
                <w:sz w:val="20"/>
              </w:rPr>
              <w:t>Trainee</w:t>
            </w:r>
            <w:r w:rsidRPr="00244388">
              <w:rPr>
                <w:sz w:val="20"/>
              </w:rPr>
              <w:t xml:space="preserve"> levels.  Additionally, if rated “Substantially Exceeds” at the end of a </w:t>
            </w:r>
            <w:r w:rsidR="00724206">
              <w:rPr>
                <w:sz w:val="20"/>
              </w:rPr>
              <w:t>Trainee</w:t>
            </w:r>
            <w:r w:rsidR="00C20B23">
              <w:rPr>
                <w:sz w:val="20"/>
              </w:rPr>
              <w:t>ship</w:t>
            </w:r>
            <w:r w:rsidRPr="00244388">
              <w:rPr>
                <w:sz w:val="20"/>
              </w:rPr>
              <w:t xml:space="preserve"> level interval, add the applicable “Performance Advancement” on top of the new </w:t>
            </w:r>
            <w:r w:rsidR="00724206">
              <w:rPr>
                <w:sz w:val="20"/>
              </w:rPr>
              <w:t>Trainee</w:t>
            </w:r>
            <w:r w:rsidRPr="00244388">
              <w:rPr>
                <w:sz w:val="20"/>
              </w:rPr>
              <w:t xml:space="preserve"> level salary (the addition of the “Performance Advancement” cannot exceed the “Not To Exceed Amount”).  If </w:t>
            </w:r>
            <w:r w:rsidRPr="00244388">
              <w:rPr>
                <w:sz w:val="20"/>
                <w:u w:val="single"/>
              </w:rPr>
              <w:t>not</w:t>
            </w:r>
            <w:r w:rsidRPr="00244388">
              <w:rPr>
                <w:sz w:val="20"/>
              </w:rPr>
              <w:t xml:space="preserve"> rated “Substantially Exceeds,” continue </w:t>
            </w:r>
            <w:r w:rsidR="00724206">
              <w:rPr>
                <w:sz w:val="20"/>
              </w:rPr>
              <w:t>Trainee</w:t>
            </w:r>
            <w:r w:rsidR="00C20B23">
              <w:rPr>
                <w:sz w:val="20"/>
              </w:rPr>
              <w:t>ship</w:t>
            </w:r>
            <w:r w:rsidRPr="00244388">
              <w:rPr>
                <w:sz w:val="20"/>
              </w:rPr>
              <w:t xml:space="preserve"> at the new </w:t>
            </w:r>
            <w:r w:rsidR="00724206">
              <w:rPr>
                <w:sz w:val="20"/>
              </w:rPr>
              <w:t>Trainee</w:t>
            </w:r>
            <w:r w:rsidRPr="00244388">
              <w:rPr>
                <w:sz w:val="20"/>
              </w:rPr>
              <w:t xml:space="preserve"> level salary.</w:t>
            </w:r>
          </w:p>
          <w:p w:rsidR="003C2955" w:rsidRPr="00244388" w:rsidRDefault="003C2955" w:rsidP="003C2955">
            <w:pPr>
              <w:rPr>
                <w:sz w:val="20"/>
                <w:highlight w:val="green"/>
              </w:rPr>
            </w:pPr>
          </w:p>
          <w:p w:rsidR="003C2955" w:rsidRPr="00244388" w:rsidRDefault="003C2955" w:rsidP="003C2955">
            <w:pPr>
              <w:rPr>
                <w:sz w:val="20"/>
              </w:rPr>
            </w:pPr>
            <w:r w:rsidRPr="00244388">
              <w:rPr>
                <w:b/>
                <w:sz w:val="20"/>
                <w:u w:val="single"/>
              </w:rPr>
              <w:t>Ending Compensation</w:t>
            </w:r>
            <w:r w:rsidRPr="00244388">
              <w:rPr>
                <w:sz w:val="20"/>
              </w:rPr>
              <w:t xml:space="preserve"> – The higher of the current salary plus the “Increase Upon Completion” </w:t>
            </w:r>
            <w:r w:rsidRPr="00244388">
              <w:rPr>
                <w:b/>
                <w:sz w:val="20"/>
                <w:u w:val="single"/>
              </w:rPr>
              <w:t>OR</w:t>
            </w:r>
            <w:r w:rsidRPr="00244388">
              <w:rPr>
                <w:sz w:val="20"/>
              </w:rPr>
              <w:t xml:space="preserve"> the Hiring Rate of the full performance level title.  If rated “Substantially Exceeds” at the completion of the </w:t>
            </w:r>
            <w:r w:rsidR="00724206">
              <w:rPr>
                <w:sz w:val="20"/>
              </w:rPr>
              <w:t>Trainee</w:t>
            </w:r>
            <w:r w:rsidR="00C20B23">
              <w:rPr>
                <w:sz w:val="20"/>
              </w:rPr>
              <w:t>ship</w:t>
            </w:r>
            <w:r w:rsidRPr="00244388">
              <w:rPr>
                <w:sz w:val="20"/>
              </w:rPr>
              <w:t xml:space="preserve"> </w:t>
            </w:r>
            <w:r w:rsidRPr="00244388">
              <w:rPr>
                <w:b/>
                <w:sz w:val="20"/>
                <w:u w:val="single"/>
              </w:rPr>
              <w:t>AND</w:t>
            </w:r>
            <w:r w:rsidRPr="00244388">
              <w:rPr>
                <w:sz w:val="20"/>
              </w:rPr>
              <w:t xml:space="preserve"> also rated “Substantially Exceeds” at the completion of the prior rating period, add the applicable “Performance Advancement” on top of the current </w:t>
            </w:r>
            <w:r w:rsidR="00724206">
              <w:rPr>
                <w:sz w:val="20"/>
              </w:rPr>
              <w:t>Trainee</w:t>
            </w:r>
            <w:r w:rsidR="00C20B23">
              <w:rPr>
                <w:sz w:val="20"/>
              </w:rPr>
              <w:t>ship</w:t>
            </w:r>
            <w:r w:rsidRPr="00244388">
              <w:rPr>
                <w:sz w:val="20"/>
              </w:rPr>
              <w:t xml:space="preserve"> salary </w:t>
            </w:r>
            <w:r w:rsidRPr="00244388">
              <w:rPr>
                <w:b/>
                <w:sz w:val="20"/>
                <w:u w:val="single"/>
              </w:rPr>
              <w:t>AND</w:t>
            </w:r>
            <w:r w:rsidRPr="00244388">
              <w:rPr>
                <w:sz w:val="20"/>
              </w:rPr>
              <w:t xml:space="preserve"> the Hiring Rate of the full performance level title (the addition of the “Performance Advancement” cannot exceed the “Not To Exceed Amount”).  Then pay the higher of the current salary plus the “Performance Advancement” plus the “Increase Upon Completion” of the </w:t>
            </w:r>
            <w:r w:rsidR="00724206">
              <w:rPr>
                <w:sz w:val="20"/>
              </w:rPr>
              <w:t>Trainee</w:t>
            </w:r>
            <w:r w:rsidRPr="00244388">
              <w:rPr>
                <w:sz w:val="20"/>
              </w:rPr>
              <w:t xml:space="preserve"> title </w:t>
            </w:r>
            <w:r w:rsidRPr="00244388">
              <w:rPr>
                <w:b/>
                <w:sz w:val="20"/>
                <w:u w:val="single"/>
              </w:rPr>
              <w:t>OR</w:t>
            </w:r>
            <w:r w:rsidRPr="00244388">
              <w:rPr>
                <w:sz w:val="20"/>
              </w:rPr>
              <w:t xml:space="preserve"> the Hiring Rate of the full performance level title plus the “Performance Advancement.”  If </w:t>
            </w:r>
            <w:r w:rsidRPr="00244388">
              <w:rPr>
                <w:sz w:val="20"/>
                <w:u w:val="single"/>
              </w:rPr>
              <w:t>not</w:t>
            </w:r>
            <w:r w:rsidRPr="00244388">
              <w:rPr>
                <w:sz w:val="20"/>
              </w:rPr>
              <w:t xml:space="preserve"> rated “Substantially Exceeds” at the end of a </w:t>
            </w:r>
            <w:r w:rsidR="00724206">
              <w:rPr>
                <w:sz w:val="20"/>
              </w:rPr>
              <w:t>Trainee</w:t>
            </w:r>
            <w:r w:rsidR="00C20B23">
              <w:rPr>
                <w:sz w:val="20"/>
              </w:rPr>
              <w:t>ship</w:t>
            </w:r>
            <w:r w:rsidRPr="00244388">
              <w:rPr>
                <w:sz w:val="20"/>
              </w:rPr>
              <w:t xml:space="preserve"> and at the prior rating interval, </w:t>
            </w:r>
            <w:r w:rsidRPr="00244388">
              <w:rPr>
                <w:sz w:val="20"/>
                <w:u w:val="single"/>
              </w:rPr>
              <w:t>do not</w:t>
            </w:r>
            <w:r w:rsidRPr="00244388">
              <w:rPr>
                <w:sz w:val="20"/>
              </w:rPr>
              <w:t xml:space="preserve"> add the “Performance Advancement” to this salary.</w:t>
            </w:r>
          </w:p>
          <w:p w:rsidR="003C2955" w:rsidRPr="00244388" w:rsidRDefault="003C2955" w:rsidP="003C2955">
            <w:pPr>
              <w:rPr>
                <w:sz w:val="20"/>
              </w:rPr>
            </w:pPr>
          </w:p>
        </w:tc>
      </w:tr>
    </w:tbl>
    <w:p w:rsidR="003C2955" w:rsidRDefault="003C2955" w:rsidP="003C2955">
      <w:pPr>
        <w:jc w:val="both"/>
        <w:rPr>
          <w:sz w:val="16"/>
          <w:szCs w:val="16"/>
        </w:rPr>
      </w:pPr>
    </w:p>
    <w:p w:rsidR="00BE4CD2" w:rsidRPr="00823187" w:rsidRDefault="00901DCF" w:rsidP="00901DCF">
      <w:pPr>
        <w:jc w:val="both"/>
      </w:pPr>
      <w:r w:rsidRPr="00823187">
        <w:rPr>
          <w:sz w:val="16"/>
          <w:szCs w:val="16"/>
        </w:rPr>
        <w:t xml:space="preserve">* </w:t>
      </w:r>
      <w:r>
        <w:rPr>
          <w:sz w:val="16"/>
          <w:szCs w:val="16"/>
        </w:rPr>
        <w:t>These are for general scenarios and the Office of the State Comptroller should be contacted about specifics</w:t>
      </w:r>
      <w:r w:rsidR="00452C5B">
        <w:rPr>
          <w:sz w:val="16"/>
          <w:szCs w:val="16"/>
        </w:rPr>
        <w:t>.  (B</w:t>
      </w:r>
      <w:r>
        <w:rPr>
          <w:sz w:val="16"/>
          <w:szCs w:val="16"/>
        </w:rPr>
        <w:t>aring exceptions, salaries are calculated consistent with the most-recently chaptered pay bills</w:t>
      </w:r>
      <w:r w:rsidR="00452C5B">
        <w:rPr>
          <w:sz w:val="16"/>
          <w:szCs w:val="16"/>
        </w:rPr>
        <w:t>.</w:t>
      </w:r>
      <w:r>
        <w:rPr>
          <w:sz w:val="16"/>
          <w:szCs w:val="16"/>
        </w:rPr>
        <w:t>)  Please note that: 1) c</w:t>
      </w:r>
      <w:r w:rsidRPr="00823187">
        <w:rPr>
          <w:sz w:val="16"/>
          <w:szCs w:val="16"/>
        </w:rPr>
        <w:t xml:space="preserve">ertain </w:t>
      </w:r>
      <w:r w:rsidR="00724206">
        <w:rPr>
          <w:sz w:val="16"/>
          <w:szCs w:val="16"/>
        </w:rPr>
        <w:t>Trainee</w:t>
      </w:r>
      <w:r>
        <w:rPr>
          <w:sz w:val="16"/>
          <w:szCs w:val="16"/>
        </w:rPr>
        <w:t>ships allow for “fast-tracking” and the Division of Classification and Compensation</w:t>
      </w:r>
      <w:r w:rsidRPr="00823187">
        <w:rPr>
          <w:sz w:val="16"/>
          <w:szCs w:val="16"/>
        </w:rPr>
        <w:t xml:space="preserve"> </w:t>
      </w:r>
      <w:r>
        <w:rPr>
          <w:sz w:val="16"/>
          <w:szCs w:val="16"/>
        </w:rPr>
        <w:t xml:space="preserve">should be contacted </w:t>
      </w:r>
      <w:r w:rsidRPr="00823187">
        <w:rPr>
          <w:sz w:val="16"/>
          <w:szCs w:val="16"/>
        </w:rPr>
        <w:t xml:space="preserve">for </w:t>
      </w:r>
      <w:r>
        <w:rPr>
          <w:sz w:val="16"/>
          <w:szCs w:val="16"/>
        </w:rPr>
        <w:t xml:space="preserve">more information; and 2) in the case where a </w:t>
      </w:r>
      <w:r w:rsidR="00724206">
        <w:rPr>
          <w:sz w:val="16"/>
          <w:szCs w:val="16"/>
        </w:rPr>
        <w:t>Trainee</w:t>
      </w:r>
      <w:r>
        <w:rPr>
          <w:sz w:val="16"/>
          <w:szCs w:val="16"/>
        </w:rPr>
        <w:t>ship is extended beyond its normal time frame, the Office of the State Comptroller should be contacted about salary compensation information.</w:t>
      </w:r>
    </w:p>
    <w:sectPr w:rsidR="00BE4CD2" w:rsidRPr="00823187" w:rsidSect="00F84C75">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720" w:left="1440" w:header="720"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441" w:rsidRDefault="00B81441">
      <w:r>
        <w:separator/>
      </w:r>
    </w:p>
  </w:endnote>
  <w:endnote w:type="continuationSeparator" w:id="0">
    <w:p w:rsidR="00B81441" w:rsidRDefault="00B8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3D" w:rsidRDefault="006558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61E" w:rsidRDefault="0023361E" w:rsidP="003D2452">
    <w:pPr>
      <w:pStyle w:val="Foote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2619EC">
      <w:rPr>
        <w:rStyle w:val="PageNumber"/>
        <w:noProof/>
      </w:rPr>
      <w:t>5</w:t>
    </w:r>
    <w:r>
      <w:rPr>
        <w:rStyle w:val="PageNumber"/>
      </w:rPr>
      <w:fldChar w:fldCharType="end"/>
    </w:r>
    <w:r>
      <w:rPr>
        <w:rStyle w:val="PageNumber"/>
      </w:rPr>
      <w:t>-</w:t>
    </w:r>
    <w:r>
      <w:rPr>
        <w:rStyle w:val="PageNumber"/>
      </w:rPr>
      <w:tab/>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61E" w:rsidRPr="00DD40B2" w:rsidRDefault="0023361E" w:rsidP="003D2452">
    <w:pPr>
      <w:pStyle w:val="Footer"/>
      <w:rPr>
        <w:b/>
        <w:u w:val="single"/>
      </w:rP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2619EC">
      <w:rPr>
        <w:rStyle w:val="PageNumber"/>
        <w:noProof/>
      </w:rPr>
      <w:t>1</w:t>
    </w:r>
    <w:r>
      <w:rPr>
        <w:rStyle w:val="PageNumber"/>
      </w:rPr>
      <w:fldChar w:fldCharType="end"/>
    </w:r>
    <w:r>
      <w:rPr>
        <w:rStyle w:val="PageNumber"/>
      </w:rPr>
      <w:t>-</w:t>
    </w: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441" w:rsidRDefault="00B81441">
      <w:r>
        <w:separator/>
      </w:r>
    </w:p>
  </w:footnote>
  <w:footnote w:type="continuationSeparator" w:id="0">
    <w:p w:rsidR="00B81441" w:rsidRDefault="00B81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3D" w:rsidRDefault="006558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3D" w:rsidRDefault="006558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3D" w:rsidRDefault="00655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F76"/>
    <w:multiLevelType w:val="hybridMultilevel"/>
    <w:tmpl w:val="55EA50B4"/>
    <w:lvl w:ilvl="0" w:tplc="C9461FA4">
      <w:start w:val="2"/>
      <w:numFmt w:val="upp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105A09FA"/>
    <w:multiLevelType w:val="hybridMultilevel"/>
    <w:tmpl w:val="DC7C1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564C7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CB"/>
    <w:rsid w:val="000234E1"/>
    <w:rsid w:val="0003286B"/>
    <w:rsid w:val="0005142A"/>
    <w:rsid w:val="00074519"/>
    <w:rsid w:val="000925A1"/>
    <w:rsid w:val="0009358C"/>
    <w:rsid w:val="000C2F0E"/>
    <w:rsid w:val="000C5FFD"/>
    <w:rsid w:val="000D0A29"/>
    <w:rsid w:val="000F189E"/>
    <w:rsid w:val="000F3DD4"/>
    <w:rsid w:val="001002F1"/>
    <w:rsid w:val="001068CE"/>
    <w:rsid w:val="00112895"/>
    <w:rsid w:val="00112CA0"/>
    <w:rsid w:val="0011518C"/>
    <w:rsid w:val="001224CF"/>
    <w:rsid w:val="00123436"/>
    <w:rsid w:val="00123F62"/>
    <w:rsid w:val="00131226"/>
    <w:rsid w:val="001328F8"/>
    <w:rsid w:val="00134C9C"/>
    <w:rsid w:val="00144B72"/>
    <w:rsid w:val="00151924"/>
    <w:rsid w:val="0015274C"/>
    <w:rsid w:val="00165A41"/>
    <w:rsid w:val="00170F7A"/>
    <w:rsid w:val="001725CA"/>
    <w:rsid w:val="00196CEC"/>
    <w:rsid w:val="001D0F7E"/>
    <w:rsid w:val="001D1FEC"/>
    <w:rsid w:val="001D3708"/>
    <w:rsid w:val="001D3B45"/>
    <w:rsid w:val="001D46C9"/>
    <w:rsid w:val="001D5207"/>
    <w:rsid w:val="001D62DF"/>
    <w:rsid w:val="001E342C"/>
    <w:rsid w:val="001F04C2"/>
    <w:rsid w:val="002235DC"/>
    <w:rsid w:val="00231278"/>
    <w:rsid w:val="0023361E"/>
    <w:rsid w:val="002338C2"/>
    <w:rsid w:val="00244388"/>
    <w:rsid w:val="00245B88"/>
    <w:rsid w:val="00250063"/>
    <w:rsid w:val="0026006E"/>
    <w:rsid w:val="002602BA"/>
    <w:rsid w:val="002619EC"/>
    <w:rsid w:val="00262426"/>
    <w:rsid w:val="00271C9A"/>
    <w:rsid w:val="00275774"/>
    <w:rsid w:val="00277FD2"/>
    <w:rsid w:val="0028796E"/>
    <w:rsid w:val="00290BAB"/>
    <w:rsid w:val="00293D70"/>
    <w:rsid w:val="0029586B"/>
    <w:rsid w:val="002A0A56"/>
    <w:rsid w:val="002B23DD"/>
    <w:rsid w:val="002D2C17"/>
    <w:rsid w:val="002D73D7"/>
    <w:rsid w:val="002D7D48"/>
    <w:rsid w:val="002E691D"/>
    <w:rsid w:val="002F33B5"/>
    <w:rsid w:val="002F342E"/>
    <w:rsid w:val="00302AB6"/>
    <w:rsid w:val="0030699C"/>
    <w:rsid w:val="003108B7"/>
    <w:rsid w:val="00316CD8"/>
    <w:rsid w:val="0032227F"/>
    <w:rsid w:val="00324E05"/>
    <w:rsid w:val="00336045"/>
    <w:rsid w:val="00337797"/>
    <w:rsid w:val="003417DA"/>
    <w:rsid w:val="00350C15"/>
    <w:rsid w:val="00360153"/>
    <w:rsid w:val="00366F60"/>
    <w:rsid w:val="00380033"/>
    <w:rsid w:val="00381763"/>
    <w:rsid w:val="00383B39"/>
    <w:rsid w:val="00386498"/>
    <w:rsid w:val="00392071"/>
    <w:rsid w:val="00397EC1"/>
    <w:rsid w:val="003A14BF"/>
    <w:rsid w:val="003C2955"/>
    <w:rsid w:val="003D2452"/>
    <w:rsid w:val="003D5085"/>
    <w:rsid w:val="003E0B2C"/>
    <w:rsid w:val="003F05C1"/>
    <w:rsid w:val="003F6582"/>
    <w:rsid w:val="00405C93"/>
    <w:rsid w:val="00414089"/>
    <w:rsid w:val="00415605"/>
    <w:rsid w:val="00434EA9"/>
    <w:rsid w:val="00435B57"/>
    <w:rsid w:val="00435E66"/>
    <w:rsid w:val="004519D3"/>
    <w:rsid w:val="00452C5B"/>
    <w:rsid w:val="00453F8A"/>
    <w:rsid w:val="00461A0D"/>
    <w:rsid w:val="00480878"/>
    <w:rsid w:val="00484C95"/>
    <w:rsid w:val="00494B2F"/>
    <w:rsid w:val="00494D68"/>
    <w:rsid w:val="004A0CFD"/>
    <w:rsid w:val="004A6CC8"/>
    <w:rsid w:val="004B03F2"/>
    <w:rsid w:val="004B192D"/>
    <w:rsid w:val="004B377D"/>
    <w:rsid w:val="004B5929"/>
    <w:rsid w:val="004C1481"/>
    <w:rsid w:val="004C3378"/>
    <w:rsid w:val="004C48C6"/>
    <w:rsid w:val="004C4E9F"/>
    <w:rsid w:val="004E39FA"/>
    <w:rsid w:val="004F0784"/>
    <w:rsid w:val="004F0B4C"/>
    <w:rsid w:val="004F58F9"/>
    <w:rsid w:val="004F7653"/>
    <w:rsid w:val="0051090D"/>
    <w:rsid w:val="00510DF2"/>
    <w:rsid w:val="00524649"/>
    <w:rsid w:val="00524F5E"/>
    <w:rsid w:val="00527076"/>
    <w:rsid w:val="005367A8"/>
    <w:rsid w:val="0054005A"/>
    <w:rsid w:val="00547335"/>
    <w:rsid w:val="0054779C"/>
    <w:rsid w:val="0056056D"/>
    <w:rsid w:val="005614FA"/>
    <w:rsid w:val="0056254B"/>
    <w:rsid w:val="005658AA"/>
    <w:rsid w:val="00567227"/>
    <w:rsid w:val="00587E15"/>
    <w:rsid w:val="00592625"/>
    <w:rsid w:val="005A5177"/>
    <w:rsid w:val="005A666A"/>
    <w:rsid w:val="005A667D"/>
    <w:rsid w:val="005B283E"/>
    <w:rsid w:val="005B31BD"/>
    <w:rsid w:val="005B6C17"/>
    <w:rsid w:val="005C6DBE"/>
    <w:rsid w:val="005D351D"/>
    <w:rsid w:val="005D55AF"/>
    <w:rsid w:val="005F0344"/>
    <w:rsid w:val="005F0528"/>
    <w:rsid w:val="00621251"/>
    <w:rsid w:val="0062376C"/>
    <w:rsid w:val="0062441B"/>
    <w:rsid w:val="006262A9"/>
    <w:rsid w:val="00635F0D"/>
    <w:rsid w:val="0063622D"/>
    <w:rsid w:val="006434AA"/>
    <w:rsid w:val="006453A7"/>
    <w:rsid w:val="006547BE"/>
    <w:rsid w:val="0065583D"/>
    <w:rsid w:val="006774B5"/>
    <w:rsid w:val="006D16A7"/>
    <w:rsid w:val="006E228A"/>
    <w:rsid w:val="006F3BB1"/>
    <w:rsid w:val="00724206"/>
    <w:rsid w:val="0073671A"/>
    <w:rsid w:val="00737075"/>
    <w:rsid w:val="00741120"/>
    <w:rsid w:val="0074418D"/>
    <w:rsid w:val="0076067A"/>
    <w:rsid w:val="00774E97"/>
    <w:rsid w:val="007810E9"/>
    <w:rsid w:val="007837E8"/>
    <w:rsid w:val="007916C1"/>
    <w:rsid w:val="00791F82"/>
    <w:rsid w:val="007A63CE"/>
    <w:rsid w:val="007A7854"/>
    <w:rsid w:val="007C0AC9"/>
    <w:rsid w:val="007C43B4"/>
    <w:rsid w:val="007C646C"/>
    <w:rsid w:val="007D49E5"/>
    <w:rsid w:val="007E0A3C"/>
    <w:rsid w:val="007E515B"/>
    <w:rsid w:val="007F0528"/>
    <w:rsid w:val="00822F04"/>
    <w:rsid w:val="00823187"/>
    <w:rsid w:val="008261D1"/>
    <w:rsid w:val="00826DD6"/>
    <w:rsid w:val="008407BC"/>
    <w:rsid w:val="00840859"/>
    <w:rsid w:val="00850324"/>
    <w:rsid w:val="00851ABA"/>
    <w:rsid w:val="008618D6"/>
    <w:rsid w:val="00865890"/>
    <w:rsid w:val="0089261F"/>
    <w:rsid w:val="008A2966"/>
    <w:rsid w:val="008A43B3"/>
    <w:rsid w:val="008A7A94"/>
    <w:rsid w:val="008B7322"/>
    <w:rsid w:val="008C2260"/>
    <w:rsid w:val="008C3C19"/>
    <w:rsid w:val="008D4D17"/>
    <w:rsid w:val="008E3514"/>
    <w:rsid w:val="008F13A3"/>
    <w:rsid w:val="008F57A4"/>
    <w:rsid w:val="00901169"/>
    <w:rsid w:val="00901DCF"/>
    <w:rsid w:val="009062B4"/>
    <w:rsid w:val="00920034"/>
    <w:rsid w:val="009305E2"/>
    <w:rsid w:val="00931E8C"/>
    <w:rsid w:val="00953646"/>
    <w:rsid w:val="00962E5A"/>
    <w:rsid w:val="0097392A"/>
    <w:rsid w:val="009900C5"/>
    <w:rsid w:val="00991596"/>
    <w:rsid w:val="00993E6A"/>
    <w:rsid w:val="0099486E"/>
    <w:rsid w:val="009A0931"/>
    <w:rsid w:val="009F51CC"/>
    <w:rsid w:val="00A11008"/>
    <w:rsid w:val="00A226F5"/>
    <w:rsid w:val="00A252F9"/>
    <w:rsid w:val="00A32026"/>
    <w:rsid w:val="00A410A6"/>
    <w:rsid w:val="00A45F96"/>
    <w:rsid w:val="00A53A90"/>
    <w:rsid w:val="00A6138B"/>
    <w:rsid w:val="00A63311"/>
    <w:rsid w:val="00A73347"/>
    <w:rsid w:val="00A771C1"/>
    <w:rsid w:val="00A870C8"/>
    <w:rsid w:val="00A90D31"/>
    <w:rsid w:val="00A95166"/>
    <w:rsid w:val="00A97425"/>
    <w:rsid w:val="00AA650A"/>
    <w:rsid w:val="00AB721F"/>
    <w:rsid w:val="00AC3B67"/>
    <w:rsid w:val="00AC5B24"/>
    <w:rsid w:val="00AD6475"/>
    <w:rsid w:val="00AE7C5D"/>
    <w:rsid w:val="00AF6842"/>
    <w:rsid w:val="00B04255"/>
    <w:rsid w:val="00B10821"/>
    <w:rsid w:val="00B20042"/>
    <w:rsid w:val="00B257C2"/>
    <w:rsid w:val="00B27B30"/>
    <w:rsid w:val="00B30F3B"/>
    <w:rsid w:val="00B32C1B"/>
    <w:rsid w:val="00B44221"/>
    <w:rsid w:val="00B470BC"/>
    <w:rsid w:val="00B53C21"/>
    <w:rsid w:val="00B6318B"/>
    <w:rsid w:val="00B6386D"/>
    <w:rsid w:val="00B64BEE"/>
    <w:rsid w:val="00B72E96"/>
    <w:rsid w:val="00B81441"/>
    <w:rsid w:val="00B81F1A"/>
    <w:rsid w:val="00B8549A"/>
    <w:rsid w:val="00B9386A"/>
    <w:rsid w:val="00BA3755"/>
    <w:rsid w:val="00BB0DB7"/>
    <w:rsid w:val="00BB0EFD"/>
    <w:rsid w:val="00BB15E0"/>
    <w:rsid w:val="00BC3CBB"/>
    <w:rsid w:val="00BD0CA9"/>
    <w:rsid w:val="00BE4CD2"/>
    <w:rsid w:val="00BE707B"/>
    <w:rsid w:val="00BE7A5D"/>
    <w:rsid w:val="00BF3194"/>
    <w:rsid w:val="00C0076F"/>
    <w:rsid w:val="00C03B82"/>
    <w:rsid w:val="00C07FD3"/>
    <w:rsid w:val="00C156AB"/>
    <w:rsid w:val="00C20B23"/>
    <w:rsid w:val="00C21B8C"/>
    <w:rsid w:val="00C40712"/>
    <w:rsid w:val="00C57C64"/>
    <w:rsid w:val="00C72C62"/>
    <w:rsid w:val="00C83BBE"/>
    <w:rsid w:val="00C92DA9"/>
    <w:rsid w:val="00CA53FA"/>
    <w:rsid w:val="00CB0811"/>
    <w:rsid w:val="00CB6124"/>
    <w:rsid w:val="00CC5493"/>
    <w:rsid w:val="00CC7C97"/>
    <w:rsid w:val="00CC7D2E"/>
    <w:rsid w:val="00CD51C2"/>
    <w:rsid w:val="00CD72CB"/>
    <w:rsid w:val="00CD7456"/>
    <w:rsid w:val="00CE1ABD"/>
    <w:rsid w:val="00CE2224"/>
    <w:rsid w:val="00CE267F"/>
    <w:rsid w:val="00CE2D22"/>
    <w:rsid w:val="00CE441C"/>
    <w:rsid w:val="00CE526E"/>
    <w:rsid w:val="00D07651"/>
    <w:rsid w:val="00D12F81"/>
    <w:rsid w:val="00D254BB"/>
    <w:rsid w:val="00D254CE"/>
    <w:rsid w:val="00D374D8"/>
    <w:rsid w:val="00D46F19"/>
    <w:rsid w:val="00D53931"/>
    <w:rsid w:val="00D6227A"/>
    <w:rsid w:val="00D81FE2"/>
    <w:rsid w:val="00D8337F"/>
    <w:rsid w:val="00D84D96"/>
    <w:rsid w:val="00DA3A82"/>
    <w:rsid w:val="00DA628C"/>
    <w:rsid w:val="00DA7BB9"/>
    <w:rsid w:val="00DB5B36"/>
    <w:rsid w:val="00DC6E1F"/>
    <w:rsid w:val="00DD40B2"/>
    <w:rsid w:val="00DD77F3"/>
    <w:rsid w:val="00DE40F7"/>
    <w:rsid w:val="00DF2C80"/>
    <w:rsid w:val="00E15E22"/>
    <w:rsid w:val="00E2235D"/>
    <w:rsid w:val="00E2311A"/>
    <w:rsid w:val="00E23BF0"/>
    <w:rsid w:val="00E307AC"/>
    <w:rsid w:val="00E4118C"/>
    <w:rsid w:val="00E430FE"/>
    <w:rsid w:val="00E4522A"/>
    <w:rsid w:val="00E46736"/>
    <w:rsid w:val="00E64279"/>
    <w:rsid w:val="00E669C8"/>
    <w:rsid w:val="00E67D6E"/>
    <w:rsid w:val="00E755DE"/>
    <w:rsid w:val="00E76A0B"/>
    <w:rsid w:val="00E86051"/>
    <w:rsid w:val="00EA4085"/>
    <w:rsid w:val="00EA4B51"/>
    <w:rsid w:val="00EA5A43"/>
    <w:rsid w:val="00EA77CD"/>
    <w:rsid w:val="00EB0F56"/>
    <w:rsid w:val="00EB1444"/>
    <w:rsid w:val="00EB6805"/>
    <w:rsid w:val="00EB6D96"/>
    <w:rsid w:val="00EF25C0"/>
    <w:rsid w:val="00EF66EB"/>
    <w:rsid w:val="00EF68D5"/>
    <w:rsid w:val="00F100F9"/>
    <w:rsid w:val="00F12DF8"/>
    <w:rsid w:val="00F156A2"/>
    <w:rsid w:val="00F17DF9"/>
    <w:rsid w:val="00F27AE1"/>
    <w:rsid w:val="00F30F87"/>
    <w:rsid w:val="00F32172"/>
    <w:rsid w:val="00F32C28"/>
    <w:rsid w:val="00F33506"/>
    <w:rsid w:val="00F348DA"/>
    <w:rsid w:val="00F34BA0"/>
    <w:rsid w:val="00F46AE1"/>
    <w:rsid w:val="00F524DC"/>
    <w:rsid w:val="00F543FF"/>
    <w:rsid w:val="00F737CB"/>
    <w:rsid w:val="00F77D2B"/>
    <w:rsid w:val="00F82471"/>
    <w:rsid w:val="00F832C7"/>
    <w:rsid w:val="00F84516"/>
    <w:rsid w:val="00F84C75"/>
    <w:rsid w:val="00F84F1F"/>
    <w:rsid w:val="00FA40C3"/>
    <w:rsid w:val="00FC4D00"/>
    <w:rsid w:val="00FD3197"/>
    <w:rsid w:val="00FD78E6"/>
    <w:rsid w:val="00FE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
    <w:name w:val="Body Text Indent"/>
    <w:basedOn w:val="Normal"/>
    <w:pPr>
      <w:ind w:left="720" w:hanging="720"/>
      <w:jc w:val="both"/>
    </w:pPr>
    <w:rPr>
      <w:b/>
    </w:rPr>
  </w:style>
  <w:style w:type="paragraph" w:styleId="BodyTextIndent2">
    <w:name w:val="Body Text Indent 2"/>
    <w:basedOn w:val="Normal"/>
    <w:pPr>
      <w:ind w:left="720" w:hanging="720"/>
    </w:pPr>
    <w:rPr>
      <w:b/>
    </w:rPr>
  </w:style>
  <w:style w:type="paragraph" w:styleId="BodyTextIndent3">
    <w:name w:val="Body Text Indent 3"/>
    <w:basedOn w:val="Normal"/>
    <w:pPr>
      <w:ind w:left="720" w:hanging="720"/>
    </w:pPr>
  </w:style>
  <w:style w:type="paragraph" w:styleId="BodyText">
    <w:name w:val="Body Text"/>
    <w:basedOn w:val="Normal"/>
    <w:pPr>
      <w:jc w:val="both"/>
    </w:pPr>
  </w:style>
  <w:style w:type="character" w:styleId="Hyperlink">
    <w:name w:val="Hyperlink"/>
    <w:basedOn w:val="DefaultParagraphFont"/>
    <w:rsid w:val="00D07651"/>
    <w:rPr>
      <w:color w:val="0000FF"/>
      <w:u w:val="single"/>
    </w:rPr>
  </w:style>
  <w:style w:type="table" w:styleId="TableGrid">
    <w:name w:val="Table Grid"/>
    <w:basedOn w:val="TableNormal"/>
    <w:rsid w:val="0036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386D"/>
    <w:pPr>
      <w:tabs>
        <w:tab w:val="center" w:pos="4320"/>
        <w:tab w:val="right" w:pos="8640"/>
      </w:tabs>
    </w:pPr>
  </w:style>
  <w:style w:type="paragraph" w:styleId="BalloonText">
    <w:name w:val="Balloon Text"/>
    <w:basedOn w:val="Normal"/>
    <w:semiHidden/>
    <w:rsid w:val="00383B39"/>
    <w:rPr>
      <w:rFonts w:ascii="Tahoma" w:hAnsi="Tahoma" w:cs="Tahoma"/>
      <w:sz w:val="16"/>
      <w:szCs w:val="16"/>
    </w:rPr>
  </w:style>
  <w:style w:type="character" w:styleId="FollowedHyperlink">
    <w:name w:val="FollowedHyperlink"/>
    <w:basedOn w:val="DefaultParagraphFont"/>
    <w:uiPriority w:val="99"/>
    <w:semiHidden/>
    <w:unhideWhenUsed/>
    <w:rsid w:val="00A45F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
    <w:name w:val="Body Text Indent"/>
    <w:basedOn w:val="Normal"/>
    <w:pPr>
      <w:ind w:left="720" w:hanging="720"/>
      <w:jc w:val="both"/>
    </w:pPr>
    <w:rPr>
      <w:b/>
    </w:rPr>
  </w:style>
  <w:style w:type="paragraph" w:styleId="BodyTextIndent2">
    <w:name w:val="Body Text Indent 2"/>
    <w:basedOn w:val="Normal"/>
    <w:pPr>
      <w:ind w:left="720" w:hanging="720"/>
    </w:pPr>
    <w:rPr>
      <w:b/>
    </w:rPr>
  </w:style>
  <w:style w:type="paragraph" w:styleId="BodyTextIndent3">
    <w:name w:val="Body Text Indent 3"/>
    <w:basedOn w:val="Normal"/>
    <w:pPr>
      <w:ind w:left="720" w:hanging="720"/>
    </w:pPr>
  </w:style>
  <w:style w:type="paragraph" w:styleId="BodyText">
    <w:name w:val="Body Text"/>
    <w:basedOn w:val="Normal"/>
    <w:pPr>
      <w:jc w:val="both"/>
    </w:pPr>
  </w:style>
  <w:style w:type="character" w:styleId="Hyperlink">
    <w:name w:val="Hyperlink"/>
    <w:basedOn w:val="DefaultParagraphFont"/>
    <w:rsid w:val="00D07651"/>
    <w:rPr>
      <w:color w:val="0000FF"/>
      <w:u w:val="single"/>
    </w:rPr>
  </w:style>
  <w:style w:type="table" w:styleId="TableGrid">
    <w:name w:val="Table Grid"/>
    <w:basedOn w:val="TableNormal"/>
    <w:rsid w:val="0036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386D"/>
    <w:pPr>
      <w:tabs>
        <w:tab w:val="center" w:pos="4320"/>
        <w:tab w:val="right" w:pos="8640"/>
      </w:tabs>
    </w:pPr>
  </w:style>
  <w:style w:type="paragraph" w:styleId="BalloonText">
    <w:name w:val="Balloon Text"/>
    <w:basedOn w:val="Normal"/>
    <w:semiHidden/>
    <w:rsid w:val="00383B39"/>
    <w:rPr>
      <w:rFonts w:ascii="Tahoma" w:hAnsi="Tahoma" w:cs="Tahoma"/>
      <w:sz w:val="16"/>
      <w:szCs w:val="16"/>
    </w:rPr>
  </w:style>
  <w:style w:type="character" w:styleId="FollowedHyperlink">
    <w:name w:val="FollowedHyperlink"/>
    <w:basedOn w:val="DefaultParagraphFont"/>
    <w:uiPriority w:val="99"/>
    <w:semiHidden/>
    <w:unhideWhenUsed/>
    <w:rsid w:val="00A45F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s.ny.gov/businesssuite/Appointments/Traineeship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0FB43-2039-4C57-938C-D1B3397E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5</Pages>
  <Words>2127</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TO:</vt:lpstr>
    </vt:vector>
  </TitlesOfParts>
  <Company>NYS Dept. of Civil Service</Company>
  <LinksUpToDate>false</LinksUpToDate>
  <CharactersWithSpaces>14542</CharactersWithSpaces>
  <SharedDoc>false</SharedDoc>
  <HLinks>
    <vt:vector size="6" baseType="variant">
      <vt:variant>
        <vt:i4>6750257</vt:i4>
      </vt:variant>
      <vt:variant>
        <vt:i4>0</vt:i4>
      </vt:variant>
      <vt:variant>
        <vt:i4>0</vt:i4>
      </vt:variant>
      <vt:variant>
        <vt:i4>5</vt:i4>
      </vt:variant>
      <vt:variant>
        <vt:lpwstr>http://www.cs.state.ny.us/businesssuite/Appointments/Traineeships/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NYS</dc:creator>
  <cp:lastModifiedBy>SDK</cp:lastModifiedBy>
  <cp:revision>58</cp:revision>
  <cp:lastPrinted>2010-06-02T20:03:00Z</cp:lastPrinted>
  <dcterms:created xsi:type="dcterms:W3CDTF">2014-10-21T12:49:00Z</dcterms:created>
  <dcterms:modified xsi:type="dcterms:W3CDTF">2015-06-11T16:16:00Z</dcterms:modified>
</cp:coreProperties>
</file>